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рассчитываемой за календарный 2024 год среднемесячной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заработной плате руководителей, их заместителей, главных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бухгалтеров муниципальных унитарных предприятий или муниципальных учреждений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31 декабря 2024 года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9"/>
        <w:gridCol w:w="2836"/>
      </w:tblGrid>
      <w:tr>
        <w:trPr/>
        <w:tc>
          <w:tcPr>
            <w:tcW w:w="94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eastAsia="ar-SA"/>
              </w:rPr>
              <w:t>Муниципальное казенное учреждение «Комплекс - сервис»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Резникова Екатерина Николаевна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Руководитель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61431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6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4"/>
        <w:gridCol w:w="2835"/>
      </w:tblGrid>
      <w:tr>
        <w:trPr/>
        <w:tc>
          <w:tcPr>
            <w:tcW w:w="94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Муниципальное казенное учреждение «Курганинская служба спасения»</w:t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Дядьков Владимир Александрович</w:t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Начальник</w:t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72560</w:t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lang w:eastAsia="ar-SA"/>
              </w:rPr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lang w:eastAsia="ar-SA"/>
              </w:rPr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lang w:eastAsia="ar-SA"/>
              </w:rPr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6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6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26"/>
        <w:gridCol w:w="2132"/>
        <w:gridCol w:w="7"/>
      </w:tblGrid>
      <w:tr>
        <w:trPr/>
        <w:tc>
          <w:tcPr>
            <w:tcW w:w="97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Муниципальное казенное учреждение «Курганинсккапстрой»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Белецкий Иван Алексеевич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Cs/>
                <w:lang w:eastAsia="ar-SA"/>
              </w:rPr>
              <w:t xml:space="preserve">Директор 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93788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  <w:tr>
        <w:trPr/>
        <w:tc>
          <w:tcPr>
            <w:tcW w:w="7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</w:tr>
    </w:tbl>
    <w:p>
      <w:pPr>
        <w:pStyle w:val="Normal"/>
        <w:suppressAutoHyphens w:val="true"/>
        <w:jc w:val="both"/>
        <w:rPr>
          <w:color w:val="FFFFFF"/>
          <w:sz w:val="28"/>
          <w:szCs w:val="28"/>
          <w:lang w:eastAsia="ar-SA"/>
        </w:rPr>
      </w:pPr>
      <w:r>
        <w:rPr>
          <w:color w:val="FFFFFF"/>
          <w:sz w:val="28"/>
          <w:szCs w:val="28"/>
          <w:lang w:eastAsia="ar-SA"/>
        </w:rPr>
        <w:t xml:space="preserve">В </w:t>
      </w:r>
    </w:p>
    <w:p>
      <w:pPr>
        <w:pStyle w:val="Normal"/>
        <w:suppressAutoHyphens w:val="true"/>
        <w:jc w:val="both"/>
        <w:rPr>
          <w:color w:val="FFFFFF"/>
          <w:sz w:val="28"/>
          <w:szCs w:val="28"/>
          <w:lang w:eastAsia="ar-SA"/>
        </w:rPr>
      </w:pPr>
      <w:r>
        <w:rPr>
          <w:color w:val="FFFFFF"/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tbl>
      <w:tblPr>
        <w:tblW w:w="975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84"/>
        <w:gridCol w:w="2268"/>
      </w:tblGrid>
      <w:tr>
        <w:trPr/>
        <w:tc>
          <w:tcPr>
            <w:tcW w:w="97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  <w:lang w:eastAsia="ar-SA"/>
              </w:rPr>
              <w:t>Муниципальное казенное учреждение "Единая дежурно-диспетчерская служба" муниципального образования Курганинский район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Чепик Роман Александрович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63688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Петрушевский Юрий Андреевич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lang w:eastAsia="ar-SA"/>
              </w:rPr>
              <w:t>Заместитель директора, старший дежурный оперативный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43667</w:t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  <w:tr>
        <w:trPr/>
        <w:tc>
          <w:tcPr>
            <w:tcW w:w="7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</w:tbl>
    <w:p>
      <w:pPr>
        <w:pStyle w:val="Normal"/>
        <w:suppressAutoHyphens w:val="true"/>
        <w:jc w:val="both"/>
        <w:rPr>
          <w:lang w:eastAsia="ar-SA"/>
        </w:rPr>
      </w:pPr>
      <w:r>
        <w:rPr>
          <w:b/>
          <w:sz w:val="28"/>
          <w:szCs w:val="28"/>
          <w:lang w:eastAsia="ar-SA"/>
        </w:rPr>
        <w:tab/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17"/>
        <w:gridCol w:w="2839"/>
      </w:tblGrid>
      <w:tr>
        <w:trPr/>
        <w:tc>
          <w:tcPr>
            <w:tcW w:w="9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  <w:lang w:eastAsia="ar-SA"/>
              </w:rPr>
              <w:t>Муниципальное казенное учреждение «Централизованная бухгалтерия администрации муниципального образования Курганинский район»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Поголова Наталья Васильевна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66122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Азарова Надежда Владимировна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57938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Минакова Елена Николаевна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Главный бухгалтер</w:t>
            </w:r>
          </w:p>
        </w:tc>
      </w:tr>
      <w:tr>
        <w:trPr/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59900</w:t>
            </w:r>
          </w:p>
        </w:tc>
      </w:tr>
    </w:tbl>
    <w:p>
      <w:pPr>
        <w:pStyle w:val="Normal"/>
        <w:suppressAutoHyphens w:val="true"/>
        <w:jc w:val="both"/>
        <w:rPr>
          <w:color w:val="FFFFFF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>
      <w:pPr>
        <w:pStyle w:val="Normal"/>
        <w:suppressAutoHyphens w:val="true"/>
        <w:jc w:val="both"/>
        <w:rPr>
          <w:color w:val="FFFFFF"/>
          <w:sz w:val="28"/>
          <w:szCs w:val="28"/>
          <w:lang w:eastAsia="ar-SA"/>
        </w:rPr>
      </w:pPr>
      <w:r>
        <w:rPr>
          <w:color w:val="FFFFFF"/>
          <w:sz w:val="28"/>
          <w:szCs w:val="28"/>
          <w:lang w:eastAsia="ar-SA"/>
        </w:rPr>
      </w:r>
    </w:p>
    <w:tbl>
      <w:tblPr>
        <w:tblW w:w="9760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64"/>
        <w:gridCol w:w="2696"/>
      </w:tblGrid>
      <w:tr>
        <w:trPr/>
        <w:tc>
          <w:tcPr>
            <w:tcW w:w="97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Муниципальное унитарное предприятие муниципального образования Курганинский район «Курганинсктеплоэнерго»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руководителя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Михно Юрий Григорьевич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59817,11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заместителя руководителя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главного бухгалтера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Дурнова Марина Ивановна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Главный бухгалтер</w:t>
            </w:r>
          </w:p>
        </w:tc>
      </w:tr>
      <w:tr>
        <w:trPr/>
        <w:tc>
          <w:tcPr>
            <w:tcW w:w="7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lang w:eastAsia="ar-SA"/>
              </w:rPr>
            </w:pPr>
            <w:r>
              <w:rPr>
                <w:lang w:eastAsia="ar-SA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35 420,46</w:t>
            </w:r>
          </w:p>
          <w:p>
            <w:pPr>
              <w:pStyle w:val="Normal"/>
              <w:suppressAutoHyphens w:val="true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</w:tbl>
    <w:p>
      <w:pPr>
        <w:pStyle w:val="Normal"/>
        <w:suppressAutoHyphens w:val="true"/>
        <w:jc w:val="both"/>
        <w:rPr>
          <w:lang w:eastAsia="ar-SA"/>
        </w:rPr>
      </w:pPr>
      <w:r>
        <w:rPr>
          <w:color w:val="FFFFFF"/>
          <w:lang w:eastAsia="ar-SA"/>
        </w:rPr>
        <w:t>В</w:t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Application>LibreOffice/24.8.5.2$Linux_X86_64 LibreOffice_project/480$Build-2</Application>
  <AppVersion>15.0000</AppVersion>
  <Pages>3</Pages>
  <Words>572</Words>
  <Characters>4763</Characters>
  <CharactersWithSpaces>5240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2015-05-14T11:11:00Z</dcterms:created>
  <dc:creator>KUMI</dc:creator>
  <dc:description/>
  <cp:keywords/>
  <dc:language>ru-RU</dc:language>
  <cp:lastModifiedBy>User15</cp:lastModifiedBy>
  <cp:lastPrinted>2024-01-30T14:16:00Z</cp:lastPrinted>
  <dcterms:modified xsi:type="dcterms:W3CDTF">2025-04-24T16:17:00Z</dcterms:modified>
  <cp:revision>41</cp:revision>
  <dc:subject/>
  <dc:title/>
</cp:coreProperties>
</file>