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1"/>
        <w:widowControl/>
        <w:spacing w:lineRule="auto" w:line="240" w:before="38" w:after="0"/>
        <w:ind w:hanging="0"/>
        <w:rPr>
          <w:rStyle w:val="FontStyle50"/>
          <w:sz w:val="28"/>
          <w:szCs w:val="28"/>
        </w:rPr>
      </w:pPr>
      <w:r>
        <w:rPr>
          <w:sz w:val="28"/>
          <w:szCs w:val="28"/>
        </w:rPr>
      </w:r>
    </w:p>
    <w:p>
      <w:pPr>
        <w:pStyle w:val="Style31"/>
        <w:widowControl/>
        <w:spacing w:lineRule="auto" w:line="240" w:before="38" w:after="0"/>
        <w:ind w:hanging="0"/>
        <w:rPr>
          <w:rStyle w:val="FontStyle50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УПРАВЛЕНИЕ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АДМИНИСТРАЦИИ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КУРГАНИНСКИЙ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ПРИКАЗ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30.12.2025 г.</w:t>
      </w:r>
      <w:r>
        <w:rPr>
          <w:rFonts w:ascii="Times New Roman" w:hAnsi="Times New Roman"/>
          <w:sz w:val="24"/>
        </w:rPr>
        <w:tab/>
        <w:tab/>
        <w:tab/>
        <w:tab/>
        <w:tab/>
        <w:tab/>
        <w:t xml:space="preserve">                                 № </w:t>
      </w:r>
      <w:r>
        <w:rPr>
          <w:rFonts w:ascii="Times New Roman" w:hAnsi="Times New Roman"/>
          <w:sz w:val="24"/>
          <w:u w:val="single"/>
        </w:rPr>
        <w:t>1551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г.Курганинск</w:t>
      </w:r>
    </w:p>
    <w:p>
      <w:pPr>
        <w:pStyle w:val="Style31"/>
        <w:widowControl/>
        <w:spacing w:lineRule="auto" w:line="240" w:before="38" w:after="0"/>
        <w:ind w:hanging="0"/>
        <w:rPr>
          <w:rStyle w:val="FontStyle50"/>
          <w:sz w:val="28"/>
          <w:szCs w:val="28"/>
        </w:rPr>
      </w:pPr>
      <w:r>
        <w:rPr>
          <w:sz w:val="28"/>
          <w:szCs w:val="28"/>
        </w:rPr>
      </w:r>
    </w:p>
    <w:p>
      <w:pPr>
        <w:pStyle w:val="Style31"/>
        <w:widowControl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31"/>
        <w:widowControl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>О внесении изменений в приказ управления образования администрации муниципального образования Курганинский район от 04 февраля 2025 г.</w:t>
      </w:r>
    </w:p>
    <w:p>
      <w:pPr>
        <w:pStyle w:val="Style31"/>
        <w:widowControl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 xml:space="preserve">№ </w:t>
      </w:r>
      <w:r>
        <w:rPr>
          <w:rStyle w:val="FontStyle50"/>
          <w:b/>
          <w:sz w:val="28"/>
          <w:szCs w:val="28"/>
        </w:rPr>
        <w:t>74 «Об утверждении плана реализации комплексов</w:t>
      </w:r>
    </w:p>
    <w:p>
      <w:pPr>
        <w:pStyle w:val="Style31"/>
        <w:widowControl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 xml:space="preserve"> </w:t>
      </w:r>
      <w:r>
        <w:rPr>
          <w:rStyle w:val="FontStyle50"/>
          <w:b/>
          <w:sz w:val="28"/>
          <w:szCs w:val="28"/>
        </w:rPr>
        <w:t>процессных мероприятий муниципальной программы</w:t>
      </w:r>
    </w:p>
    <w:p>
      <w:pPr>
        <w:pStyle w:val="Style31"/>
        <w:widowControl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 xml:space="preserve"> </w:t>
      </w:r>
      <w:r>
        <w:rPr>
          <w:rStyle w:val="FontStyle50"/>
          <w:b/>
          <w:sz w:val="28"/>
          <w:szCs w:val="28"/>
        </w:rPr>
        <w:t>муниципального образования Курганинский район</w:t>
      </w:r>
    </w:p>
    <w:p>
      <w:pPr>
        <w:pStyle w:val="Style31"/>
        <w:widowControl/>
        <w:spacing w:lineRule="auto" w:line="240"/>
        <w:ind w:hanging="0"/>
        <w:jc w:val="center"/>
        <w:rPr>
          <w:rStyle w:val="FontStyle50"/>
          <w:b/>
          <w:sz w:val="28"/>
          <w:szCs w:val="28"/>
        </w:rPr>
      </w:pPr>
      <w:r>
        <w:rPr>
          <w:rStyle w:val="FontStyle50"/>
          <w:b/>
          <w:sz w:val="28"/>
          <w:szCs w:val="28"/>
        </w:rPr>
        <w:t xml:space="preserve"> </w:t>
      </w:r>
      <w:r>
        <w:rPr>
          <w:rStyle w:val="FontStyle50"/>
          <w:b/>
          <w:sz w:val="28"/>
          <w:szCs w:val="28"/>
        </w:rPr>
        <w:t>«Дети Курганинского района» на 2025-2030 годы»</w:t>
      </w:r>
    </w:p>
    <w:p>
      <w:pPr>
        <w:pStyle w:val="Style31"/>
        <w:spacing w:lineRule="auto" w:line="240" w:before="38" w:after="0"/>
        <w:ind w:hanging="0"/>
        <w:rPr>
          <w:rStyle w:val="FontStyle50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Style w:val="FontStyle50"/>
          <w:sz w:val="28"/>
          <w:szCs w:val="28"/>
        </w:rPr>
        <w:t xml:space="preserve">Во исполнении постановления </w:t>
      </w:r>
      <w:r>
        <w:rPr>
          <w:rFonts w:eastAsia="" w:ascii="Times New Roman" w:hAnsi="Times New Roman" w:eastAsiaTheme="minorEastAsia"/>
          <w:sz w:val="28"/>
          <w:szCs w:val="28"/>
          <w:lang w:eastAsia="ru-RU"/>
        </w:rPr>
        <w:t>администрации муниципального образования Курганинский район от 23 августа 2023 г. № 980 «Об утверждении Порядка принятия решения о разработке,формировании, реализации, мониторинга и оценки эффективности реализации муниципальных программ муниципального образования Курганинский район» п р и к а з ы в а ю: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Fonts w:eastAsia="" w:ascii="Times New Roman" w:hAnsi="Times New Roman" w:eastAsiaTheme="minorEastAsia"/>
          <w:sz w:val="28"/>
          <w:szCs w:val="28"/>
          <w:lang w:eastAsia="ru-RU"/>
        </w:rPr>
        <w:t xml:space="preserve">1. Утвердить изменения в приказ </w:t>
      </w:r>
      <w:r>
        <w:rPr>
          <w:rStyle w:val="FontStyle50"/>
          <w:sz w:val="28"/>
          <w:szCs w:val="28"/>
        </w:rPr>
        <w:t xml:space="preserve">управления образования администрации муниципального образования Курганинский район от 04 февраля 2025 г.  № 74   </w:t>
      </w:r>
      <w:r>
        <w:rPr>
          <w:rFonts w:eastAsia="" w:ascii="Times New Roman" w:hAnsi="Times New Roman" w:eastAsiaTheme="minorEastAsia"/>
          <w:sz w:val="28"/>
          <w:szCs w:val="28"/>
          <w:lang w:eastAsia="ru-RU"/>
        </w:rPr>
        <w:t>«Об утверждении плана реализации комплексов процессных мероприятий муниципальной программы муниципального образования Курганинский район «Дети Курганинского района» на 2025-2030 годы» согласно приложению                        к настоящему приказу.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настоящего приказа оставляю за собой.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Fonts w:eastAsia="" w:ascii="Times New Roman" w:hAnsi="Times New Roman" w:eastAsiaTheme="minorEastAsia"/>
          <w:sz w:val="28"/>
          <w:szCs w:val="28"/>
          <w:lang w:eastAsia="ru-RU"/>
        </w:rPr>
        <w:t>3. Приказ вступает в силу со дня его подписания.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Fonts w:eastAsia="" w:eastAsiaTheme="minorEastAsia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eastAsia="" w:eastAsiaTheme="minorEastAsia"/>
          <w:sz w:val="28"/>
          <w:szCs w:val="28"/>
          <w:lang w:eastAsia="ru-RU"/>
        </w:rPr>
      </w:pPr>
      <w:r>
        <w:rPr>
          <w:rFonts w:eastAsia="" w:eastAsiaTheme="minorEastAsia" w:ascii="Times New Roman" w:hAnsi="Times New Roman"/>
          <w:sz w:val="28"/>
          <w:szCs w:val="28"/>
          <w:lang w:eastAsia="ru-RU"/>
        </w:rPr>
      </w:r>
    </w:p>
    <w:p>
      <w:pPr>
        <w:pStyle w:val="BodyText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образования </w:t>
      </w:r>
    </w:p>
    <w:p>
      <w:pPr>
        <w:pStyle w:val="BodyText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sectPr>
          <w:type w:val="nextPage"/>
          <w:pgSz w:w="11906" w:h="16838"/>
          <w:pgMar w:left="1276" w:right="567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BodyText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Курганинский район                                                         С.В. Павличенко</w:t>
      </w:r>
    </w:p>
    <w:p>
      <w:pPr>
        <w:pStyle w:val="Style31"/>
        <w:widowControl/>
        <w:spacing w:lineRule="auto" w:line="240" w:before="38" w:after="0"/>
        <w:ind w:hanging="0" w:left="9540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Приложение</w:t>
      </w:r>
    </w:p>
    <w:p>
      <w:pPr>
        <w:pStyle w:val="Style31"/>
        <w:widowControl/>
        <w:spacing w:lineRule="auto" w:line="240" w:before="38" w:after="0"/>
        <w:ind w:hanging="0" w:left="9540"/>
        <w:rPr>
          <w:rStyle w:val="FontStyle50"/>
        </w:rPr>
      </w:pPr>
      <w:r>
        <w:rPr/>
      </w:r>
    </w:p>
    <w:p>
      <w:pPr>
        <w:pStyle w:val="Style31"/>
        <w:widowControl/>
        <w:spacing w:lineRule="auto" w:line="240"/>
        <w:ind w:hanging="0" w:left="9543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к приказу управления образования администрации муниципального образования Курганинский район</w:t>
      </w:r>
    </w:p>
    <w:p>
      <w:pPr>
        <w:pStyle w:val="Style31"/>
        <w:widowControl/>
        <w:spacing w:lineRule="auto" w:line="240"/>
        <w:ind w:hanging="0" w:left="9543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от __________________ № ____</w:t>
      </w:r>
    </w:p>
    <w:p>
      <w:pPr>
        <w:pStyle w:val="Style31"/>
        <w:widowControl/>
        <w:spacing w:lineRule="auto" w:line="240"/>
        <w:ind w:hanging="0" w:left="9543"/>
        <w:rPr>
          <w:rStyle w:val="FontStyle50"/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ПЛАН РЕАЛИЗАЦИИ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комплексов процессных мероприятий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муниципальной программы муниципального образования Курганинский район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«Дети Курганинского района» на 2025-2030 годы</w:t>
      </w:r>
    </w:p>
    <w:p>
      <w:pPr>
        <w:pStyle w:val="Normal"/>
        <w:tabs>
          <w:tab w:val="clear" w:pos="708"/>
          <w:tab w:val="left" w:pos="6197" w:leader="underscore"/>
        </w:tabs>
        <w:spacing w:lineRule="auto" w:line="240" w:before="0" w:after="0"/>
        <w:jc w:val="both"/>
        <w:rPr>
          <w:rFonts w:ascii="Times New Roman" w:hAnsi="Times New Roman" w:eastAsia="Times New Roman"/>
          <w:bCs/>
          <w:sz w:val="14"/>
          <w:szCs w:val="14"/>
          <w:lang w:eastAsia="ru-RU"/>
        </w:rPr>
      </w:pPr>
      <w:r>
        <w:rPr>
          <w:rFonts w:eastAsia="Times New Roman" w:ascii="Times New Roman" w:hAnsi="Times New Roman"/>
          <w:bCs/>
          <w:sz w:val="14"/>
          <w:szCs w:val="14"/>
          <w:lang w:eastAsia="ru-RU"/>
        </w:rPr>
      </w:r>
    </w:p>
    <w:tbl>
      <w:tblPr>
        <w:tblW w:w="14607" w:type="dxa"/>
        <w:jc w:val="left"/>
        <w:tblInd w:w="2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16"/>
        <w:gridCol w:w="5199"/>
        <w:gridCol w:w="2679"/>
        <w:gridCol w:w="2673"/>
        <w:gridCol w:w="3240"/>
      </w:tblGrid>
      <w:tr>
        <w:trPr>
          <w:trHeight w:val="795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Наименование мероприятия,     контрольной точки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Ответственный исполнитель (Ф.И.О., должность)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Срок реализации мероприятия, дата наступления контрольной точки (дд.мм.гггг)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Реализация муниципальной политики в сфере отдыха и оздоровления детей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муниципальным бюджетным (автономным) учреждениям, подведомственным управлению образования администрации муниципального образования Курганинский район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 администрации МО Курганинский район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11.01.2027-12.01.2027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10.01.2028-11.01.2028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Предоставление субсидии бюджетным (автономным) учреждениям на иные цели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02.06.2026-30.09.2026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01.06.2027-30.09.2027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01.06.2028-30.09.2028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Предоставление отчета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12.01.2026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01.04.2026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01.07.2026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01.10.2026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11.01.2027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01.04.2027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01.07.2027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01.10.2027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01.04.2028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01.07.2028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01.10.2028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10.01.2029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Отчет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муниципальному бюджетному учреждению, осуществляющему организацию отдыха детей в муниципальном образовании Курганинский район, на организацию отдыха и оздоровления детей, за счет субсидий из бюджета Краснодарского края местным бюджетам муниципальных образований Краснодарского края на софинансирование мероприятий по обеспечению организации отдыха детей в каникулярное время на базе муниципального учреждения, осуществляющего организацию отдыха детей в Курганинском районе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 администрации МО Курганинский район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11.01.2027-12.01.2027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10.01.2028-11.01.2028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Предоставление субсидии бюджетным (автономным) учреждениям на иные цели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02.06.2026-30.09.2026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01.06.2027-30.09.2027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01.06.2028-30.09.2028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муниципальному бюджетному учреждению, осуществляющему организацию отдыха детей в муниципальном образовании Курганинский район, наорганизацию отдыха и оздоровления  детей в профильных сменах (5дней сдютэ)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 администрации МО Курганинский район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11.01.2027-12.01.2027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10.01.2028-11.01.2028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Предоставление субсидии бюджетным (автономным) учреждениям на иные цели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02.06.2026-30.09.2026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01.06.2027-30.09.2027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01.06.2028-30.09.2028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муниципальному бюджетному учреждению, осуществляющему организацию отдыха детей в муниципальном образовании Курганинский район, нареализацию мероприятий по обеспечению отдыха и оздоровления детей на базе муниципального бюджетного учреждения дополнительного образования станции детского и юношеского туризма и экскурсий города Курганинска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 администрации МО Курганинский район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11.01.2027-12.01.2027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10.01.2028-11.01.2028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Предоставление субсидии бюджетным (автономным) учреждениям на иные цели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02.06.2026-30.09.2026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01.06.2027-30.09.2027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01.06.2028-30.09.2028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Шведова Инна Александровна   начальник ООП администрации МО Курганинский район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Контрольная точка: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Шведова И.А.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Начальник ООП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  <w:t>01.03.2026-30.09.2026</w:t>
            </w:r>
          </w:p>
          <w:p>
            <w:pPr>
              <w:pStyle w:val="Normal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  <w:t>01.03.2027-30.09.2027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  <w:t>01.03.2028-30.09.2028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Соглашение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Приобретение медикаментов и медицинских изделий для организации отдыха и оздоровления детей в профильных сменах в каникулярное время на базе муниципального учреждения, осуществляющего организацию отдыха детей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 администрации МО Курганинский район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11.01.2027-12.01.2027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10.01.2028-11.01.2028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Предоставление субсидии бюджетным (автономным) учреждениям на иные цели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02.06.2026-30.09.2026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01.06.2027-30.09.2027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01.06.2028-30.09.2028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Организация подвоза детей к местам отдыха в краевых профильных сменах в каникулярное время и страхование жизни и здоровья детей во время перевозок, медицинское сопровождение и медицинский контроль за состоянием здоровья организованных групп детей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Шведова Инна Александровна   начальник ООП администрации МО Курганинский район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Контрольная точка: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Шведова И.А.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Начальник ООП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  <w:t>01.06.2026-30.09.2026</w:t>
            </w:r>
          </w:p>
          <w:p>
            <w:pPr>
              <w:pStyle w:val="Normal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  <w:t>01.06.2027-30.09.2027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</w:rPr>
              <w:t>01.06.2028-30.09.2028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 администрации МО Курганинский район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1.11.1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1.11.2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lineRule="atLeast" w:line="30" w:before="0" w:after="0"/>
              <w:rPr/>
            </w:pPr>
            <w:r>
              <w:rPr/>
              <w:t xml:space="preserve">Контрольная точка: Заключение муниципального контракта на проведение ремонтных работ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19.01.2026-27.02.2026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Муниципальный контракт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1.11.3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pacing w:lineRule="atLeast" w:line="30" w:before="0" w:after="0"/>
              <w:rPr/>
            </w:pPr>
            <w:r>
              <w:rPr/>
              <w:t xml:space="preserve">Контрольная точка: Проведение ремонтных работ, приемка выполненных работ, оказанных услуг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02.03.2026-30.06.2026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Акт приемки работ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1.11.4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Предоставление субсидии бюджетным (автономным) учреждениям на иные цели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01.07.2026-30.07.2026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Оказание мер социальной поддержки семье и детям, проведение социально значимых мероприятий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детей, укрепление семейных ценностей и традиций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 администрации МО Курганинский район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11.01.2027-12.01.2027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10.01.2028-11.01.2028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Предоставление субсидии бюджетным (автономным) учреждениям на иные цели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02.06.2026-30.09.2026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01.06.2027-30.09.2027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01.06.2028-30.09.2028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i/>
                <w:sz w:val="24"/>
                <w:szCs w:val="24"/>
                <w:lang w:eastAsia="ru-RU"/>
              </w:rPr>
              <w:t>Повышение уровня образованности среди молодежи в муниципальном образовании Курганинский район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Предоставление субсидий муниципальным бюджетным (автономным) учреждениям МО Курганинский район, подведомственным управлению образования администрации МО Курганинский район, на обеспечение участия обучающихся общеобразовательных организаций и организаций дополнительного образования в интеллектуальных, творческих конкурсах, физкультурно-спортивных мероприятиях различного уровня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 администрации МО Курганинский район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11.01.2027-12.01.2027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10.01.2028-11.01.2028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Предоставление субсидии бюджетным (автономным) учреждениям на иные цели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02.06.2026-30.09.2026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01.06.2027-30.09.2027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01.06.2028-30.09.2028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Выплата ежегодных премий администрации муниципального образования Курганинский район школьникам за успехи в области образовательной деятельности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Павличенко Сергей Викторович, начальник управления образования администрации МО Курганинский район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>12.01.2026-29.12.2028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  <w:tr>
        <w:trPr>
          <w:trHeight w:val="259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Заключение соглашений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12.01.2026-13.01.2026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11.01.2027-12.01.2027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10.01.2028-11.01.2028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Соглашения</w:t>
            </w:r>
          </w:p>
        </w:tc>
      </w:tr>
      <w:tr>
        <w:trPr>
          <w:trHeight w:val="1404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Контрольная точка: Предоставление субсидии бюджетным (автономным) учреждениям на иные цели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Павличенко С.В. начальник УО администрации МО Курганинский район, Маркинтеева Т.А., директор ЦБ УО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02.06.2026-30.09.2026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01.06.2027-30.09.2027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01.06.2028-30.09.2028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</w:tbl>
    <w:p>
      <w:pPr>
        <w:pStyle w:val="BodyText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orient="landscape" w:w="16838" w:h="11906"/>
      <w:pgMar w:left="1134" w:right="1134" w:gutter="0" w:header="0" w:top="1276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Franklin Gothic Book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c0d0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4e5737"/>
    <w:rPr>
      <w:color w:val="0000FF"/>
      <w:u w:val="single"/>
    </w:rPr>
  </w:style>
  <w:style w:type="character" w:styleId="FontStyle50" w:customStyle="1">
    <w:name w:val="Font Style50"/>
    <w:uiPriority w:val="99"/>
    <w:qFormat/>
    <w:rsid w:val="004e5737"/>
    <w:rPr>
      <w:rFonts w:ascii="Times New Roman" w:hAnsi="Times New Roman"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c40f3"/>
    <w:rPr>
      <w:color w:themeColor="followedHyperlink" w:val="800080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6a36ca"/>
    <w:rPr>
      <w:rFonts w:ascii="Calibri" w:hAnsi="Calibri" w:eastAsia="Calibri" w:cs="Times New Roman"/>
    </w:rPr>
  </w:style>
  <w:style w:type="character" w:styleId="Style15" w:customStyle="1">
    <w:name w:val="Нижний колонтитул Знак"/>
    <w:basedOn w:val="DefaultParagraphFont"/>
    <w:uiPriority w:val="99"/>
    <w:qFormat/>
    <w:rsid w:val="006a36ca"/>
    <w:rPr>
      <w:rFonts w:ascii="Calibri" w:hAnsi="Calibri" w:eastAsia="Calibri" w:cs="Times New Roman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6a36ca"/>
    <w:rPr>
      <w:rFonts w:ascii="Tahoma" w:hAnsi="Tahoma" w:eastAsia="Calibri" w:cs="Tahoma"/>
      <w:sz w:val="16"/>
      <w:szCs w:val="16"/>
    </w:rPr>
  </w:style>
  <w:style w:type="character" w:styleId="FontStyle54" w:customStyle="1">
    <w:name w:val="Font Style54"/>
    <w:uiPriority w:val="99"/>
    <w:qFormat/>
    <w:rsid w:val="00bb48f0"/>
    <w:rPr>
      <w:rFonts w:ascii="Times New Roman" w:hAnsi="Times New Roman" w:cs="Times New Roman"/>
      <w:b/>
      <w:bCs/>
      <w:sz w:val="16"/>
      <w:szCs w:val="16"/>
    </w:rPr>
  </w:style>
  <w:style w:type="character" w:styleId="FontStyle61" w:customStyle="1">
    <w:name w:val="Font Style61"/>
    <w:qFormat/>
    <w:rsid w:val="00bb48f0"/>
    <w:rPr>
      <w:rFonts w:ascii="Times New Roman" w:hAnsi="Times New Roman" w:cs="Times New Roman"/>
      <w:b/>
      <w:bCs/>
      <w:sz w:val="14"/>
      <w:szCs w:val="14"/>
    </w:rPr>
  </w:style>
  <w:style w:type="character" w:styleId="FontStyle57" w:customStyle="1">
    <w:name w:val="Font Style57"/>
    <w:uiPriority w:val="99"/>
    <w:qFormat/>
    <w:rsid w:val="00101695"/>
    <w:rPr>
      <w:rFonts w:ascii="Times New Roman" w:hAnsi="Times New Roman"/>
      <w:sz w:val="12"/>
    </w:rPr>
  </w:style>
  <w:style w:type="character" w:styleId="Style17" w:customStyle="1">
    <w:name w:val="Основной текст Знак"/>
    <w:basedOn w:val="DefaultParagraphFont"/>
    <w:qFormat/>
    <w:rsid w:val="00394708"/>
    <w:rPr>
      <w:rFonts w:ascii="Arial" w:hAnsi="Arial" w:eastAsia="Lucida Sans Unicode" w:cs="Times New Roman"/>
      <w:kern w:val="2"/>
      <w:sz w:val="20"/>
      <w:szCs w:val="24"/>
      <w:lang w:eastAsia="ar-SA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7"/>
    <w:rsid w:val="00394708"/>
    <w:pPr>
      <w:widowControl w:val="false"/>
      <w:suppressAutoHyphens w:val="true"/>
      <w:spacing w:lineRule="auto" w:line="240" w:before="0" w:after="120"/>
    </w:pPr>
    <w:rPr>
      <w:rFonts w:ascii="Arial" w:hAnsi="Arial" w:eastAsia="Lucida Sans Unicode"/>
      <w:kern w:val="2"/>
      <w:sz w:val="20"/>
      <w:szCs w:val="24"/>
      <w:lang w:eastAsia="ar-SA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"/>
    </w:rPr>
  </w:style>
  <w:style w:type="paragraph" w:styleId="Style31" w:customStyle="1">
    <w:name w:val="Style3"/>
    <w:basedOn w:val="Normal"/>
    <w:uiPriority w:val="99"/>
    <w:qFormat/>
    <w:rsid w:val="004e5737"/>
    <w:pPr>
      <w:widowControl w:val="false"/>
      <w:spacing w:lineRule="exact" w:line="307" w:before="0" w:after="0"/>
      <w:ind w:hanging="1320"/>
    </w:pPr>
    <w:rPr>
      <w:rFonts w:ascii="Franklin Gothic Book" w:hAnsi="Franklin Gothic Book" w:eastAsia="Times New Roman" w:cs="Franklin Gothic Book"/>
      <w:sz w:val="24"/>
      <w:szCs w:val="24"/>
      <w:lang w:eastAsia="ru-RU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a36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6a36c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6a36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61" w:customStyle="1">
    <w:name w:val="Style6"/>
    <w:basedOn w:val="Normal"/>
    <w:uiPriority w:val="99"/>
    <w:qFormat/>
    <w:rsid w:val="00bb48f0"/>
    <w:pPr>
      <w:widowControl w:val="false"/>
      <w:spacing w:lineRule="exact" w:line="326" w:before="0" w:after="0"/>
      <w:ind w:firstLine="701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 w:customStyle="1">
    <w:name w:val="Style2"/>
    <w:basedOn w:val="Normal"/>
    <w:uiPriority w:val="99"/>
    <w:qFormat/>
    <w:rsid w:val="00bb48f0"/>
    <w:pPr>
      <w:widowControl w:val="false"/>
      <w:spacing w:lineRule="exact" w:line="214" w:before="0" w:after="0"/>
      <w:ind w:firstLine="475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1" w:customStyle="1">
    <w:name w:val="Style4"/>
    <w:basedOn w:val="Normal"/>
    <w:uiPriority w:val="99"/>
    <w:qFormat/>
    <w:rsid w:val="00bb48f0"/>
    <w:pPr>
      <w:widowControl w:val="false"/>
      <w:spacing w:lineRule="auto" w:line="240" w:before="0" w:after="0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1" w:customStyle="1">
    <w:name w:val="Style5"/>
    <w:basedOn w:val="Normal"/>
    <w:uiPriority w:val="99"/>
    <w:qFormat/>
    <w:rsid w:val="00bb48f0"/>
    <w:pPr>
      <w:widowControl w:val="false"/>
      <w:spacing w:lineRule="exact" w:line="214" w:before="0" w:after="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71" w:customStyle="1">
    <w:name w:val="Style7"/>
    <w:basedOn w:val="Normal"/>
    <w:uiPriority w:val="99"/>
    <w:qFormat/>
    <w:rsid w:val="00bb48f0"/>
    <w:pPr>
      <w:widowControl w:val="false"/>
      <w:spacing w:lineRule="exact" w:line="211" w:before="0" w:after="0"/>
      <w:ind w:firstLine="494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91" w:customStyle="1">
    <w:name w:val="Style9"/>
    <w:basedOn w:val="Normal"/>
    <w:qFormat/>
    <w:rsid w:val="00bb48f0"/>
    <w:pPr>
      <w:widowControl w:val="false"/>
      <w:spacing w:lineRule="exact" w:line="197" w:before="0" w:after="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4" w:customStyle="1">
    <w:name w:val="Style34"/>
    <w:basedOn w:val="Normal"/>
    <w:qFormat/>
    <w:rsid w:val="00bb48f0"/>
    <w:pPr>
      <w:widowControl w:val="false"/>
      <w:spacing w:lineRule="exact" w:line="211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6" w:customStyle="1">
    <w:name w:val="Style36"/>
    <w:basedOn w:val="Normal"/>
    <w:qFormat/>
    <w:rsid w:val="00bb48f0"/>
    <w:pPr>
      <w:widowControl w:val="false"/>
      <w:spacing w:lineRule="exact" w:line="211" w:before="0" w:after="0"/>
      <w:ind w:firstLine="47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47" w:customStyle="1">
    <w:name w:val="Style47"/>
    <w:basedOn w:val="Normal"/>
    <w:qFormat/>
    <w:rsid w:val="00bb48f0"/>
    <w:pPr>
      <w:widowControl w:val="false"/>
      <w:spacing w:lineRule="exact" w:line="211" w:before="0" w:after="0"/>
      <w:ind w:hanging="73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bb48f0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bb48f0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8" w:customStyle="1">
    <w:name w:val="Style28"/>
    <w:basedOn w:val="Normal"/>
    <w:qFormat/>
    <w:rsid w:val="00f86acd"/>
    <w:pPr>
      <w:widowControl w:val="false"/>
      <w:spacing w:lineRule="exact" w:line="209" w:before="0" w:after="0"/>
      <w:ind w:firstLine="198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4" w:customStyle="1">
    <w:name w:val="Style24"/>
    <w:basedOn w:val="Normal"/>
    <w:uiPriority w:val="99"/>
    <w:qFormat/>
    <w:rsid w:val="00101695"/>
    <w:pPr>
      <w:widowControl w:val="false"/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9" w:customStyle="1">
    <w:name w:val="Style39"/>
    <w:basedOn w:val="Normal"/>
    <w:uiPriority w:val="99"/>
    <w:qFormat/>
    <w:rsid w:val="00101695"/>
    <w:pPr>
      <w:widowControl w:val="false"/>
      <w:spacing w:lineRule="exact" w:line="154" w:before="0" w:after="0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b1454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Application>LibreOffice/24.8.5.2$Linux_X86_64 LibreOffice_project/480$Build-2</Application>
  <AppVersion>15.0000</AppVersion>
  <Pages>9</Pages>
  <Words>1304</Words>
  <Characters>10852</Characters>
  <CharactersWithSpaces>12035</CharactersWithSpaces>
  <Paragraphs>259</Paragraphs>
  <Company>ФУ администрации МО Курганинский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2024-07-09T14:58:00Z</dcterms:created>
  <dc:creator>sekretar</dc:creator>
  <dc:description/>
  <dc:language>ru-RU</dc:language>
  <cp:lastModifiedBy/>
  <cp:lastPrinted>2025-12-30T10:41:00Z</cp:lastPrinted>
  <dcterms:modified xsi:type="dcterms:W3CDTF">2026-01-12T09:33:49Z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