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C4186" w14:textId="77777777" w:rsidR="00D21DC2" w:rsidRPr="00AB3AB2" w:rsidRDefault="00D21DC2" w:rsidP="00D21DC2">
      <w:pPr>
        <w:jc w:val="center"/>
        <w:rPr>
          <w:b/>
        </w:rPr>
      </w:pPr>
      <w:r w:rsidRPr="00AB3AB2">
        <w:rPr>
          <w:b/>
        </w:rPr>
        <w:t>СОВЕТ МУНИЦИПАЛЬНОГО ОБРАЗОВАНИЯ</w:t>
      </w:r>
    </w:p>
    <w:p w14:paraId="0D6A98C9" w14:textId="77777777" w:rsidR="00D21DC2" w:rsidRPr="00AB3AB2" w:rsidRDefault="00D21DC2" w:rsidP="00D21DC2">
      <w:pPr>
        <w:jc w:val="center"/>
        <w:rPr>
          <w:b/>
        </w:rPr>
      </w:pPr>
      <w:r w:rsidRPr="00AB3AB2">
        <w:rPr>
          <w:b/>
        </w:rPr>
        <w:t>КУРГАНИНСКИЙ РАЙОН</w:t>
      </w:r>
    </w:p>
    <w:p w14:paraId="4D740819" w14:textId="77777777" w:rsidR="00D21DC2" w:rsidRPr="00AB3AB2" w:rsidRDefault="00D21DC2" w:rsidP="00D21DC2">
      <w:pPr>
        <w:jc w:val="center"/>
        <w:rPr>
          <w:b/>
        </w:rPr>
      </w:pPr>
    </w:p>
    <w:p w14:paraId="77677FF2" w14:textId="77777777" w:rsidR="00D21DC2" w:rsidRPr="00AB3AB2" w:rsidRDefault="00D21DC2" w:rsidP="00D21DC2">
      <w:pPr>
        <w:jc w:val="center"/>
        <w:rPr>
          <w:b/>
        </w:rPr>
      </w:pPr>
    </w:p>
    <w:p w14:paraId="58A45116" w14:textId="77777777" w:rsidR="00D21DC2" w:rsidRPr="00AB3AB2" w:rsidRDefault="00D21DC2" w:rsidP="00D21DC2">
      <w:pPr>
        <w:jc w:val="center"/>
        <w:rPr>
          <w:b/>
          <w:bCs/>
        </w:rPr>
      </w:pPr>
      <w:r w:rsidRPr="00AB3AB2">
        <w:rPr>
          <w:b/>
          <w:bCs/>
        </w:rPr>
        <w:t>РЕШЕНИЕ</w:t>
      </w:r>
    </w:p>
    <w:p w14:paraId="32C7A1AB" w14:textId="77777777" w:rsidR="00D21DC2" w:rsidRPr="00AB3AB2" w:rsidRDefault="00D21DC2" w:rsidP="00D21DC2">
      <w:pPr>
        <w:jc w:val="center"/>
        <w:rPr>
          <w:b/>
          <w:bCs/>
        </w:rPr>
      </w:pPr>
    </w:p>
    <w:p w14:paraId="2F91ED72" w14:textId="745F85D5" w:rsidR="00D21DC2" w:rsidRPr="00AB3AB2" w:rsidRDefault="00CF26E3" w:rsidP="00D21DC2">
      <w:pPr>
        <w:rPr>
          <w:bCs/>
        </w:rPr>
      </w:pPr>
      <w:r>
        <w:rPr>
          <w:bCs/>
        </w:rPr>
        <w:t>от 25</w:t>
      </w:r>
      <w:bookmarkStart w:id="0" w:name="_GoBack"/>
      <w:bookmarkEnd w:id="0"/>
      <w:r w:rsidR="00D21DC2" w:rsidRPr="00AB3AB2">
        <w:rPr>
          <w:bCs/>
        </w:rPr>
        <w:t>.02.</w:t>
      </w:r>
      <w:r w:rsidR="00D21DC2">
        <w:rPr>
          <w:bCs/>
        </w:rPr>
        <w:t>2026</w:t>
      </w:r>
      <w:r w:rsidR="00D21DC2">
        <w:rPr>
          <w:bCs/>
        </w:rPr>
        <w:tab/>
      </w:r>
      <w:r w:rsidR="00D21DC2">
        <w:rPr>
          <w:bCs/>
        </w:rPr>
        <w:tab/>
      </w:r>
      <w:r w:rsidR="00D21DC2">
        <w:rPr>
          <w:bCs/>
        </w:rPr>
        <w:tab/>
      </w:r>
      <w:r w:rsidR="00D21DC2">
        <w:rPr>
          <w:bCs/>
        </w:rPr>
        <w:tab/>
      </w:r>
      <w:r w:rsidR="00D21DC2">
        <w:rPr>
          <w:bCs/>
        </w:rPr>
        <w:tab/>
      </w:r>
      <w:r w:rsidR="00D21DC2">
        <w:rPr>
          <w:bCs/>
        </w:rPr>
        <w:tab/>
      </w:r>
      <w:r w:rsidR="00D21DC2">
        <w:rPr>
          <w:bCs/>
        </w:rPr>
        <w:tab/>
        <w:t xml:space="preserve">      </w:t>
      </w:r>
      <w:r w:rsidR="00D21DC2">
        <w:rPr>
          <w:bCs/>
          <w:lang w:val="en-US"/>
        </w:rPr>
        <w:t xml:space="preserve">                        </w:t>
      </w:r>
      <w:r w:rsidR="00D21DC2">
        <w:rPr>
          <w:bCs/>
        </w:rPr>
        <w:t>№ 50</w:t>
      </w:r>
    </w:p>
    <w:p w14:paraId="0C4EFD78" w14:textId="77777777" w:rsidR="00D21DC2" w:rsidRPr="00AB3AB2" w:rsidRDefault="00D21DC2" w:rsidP="00D21DC2">
      <w:pPr>
        <w:jc w:val="center"/>
        <w:rPr>
          <w:bCs/>
        </w:rPr>
      </w:pPr>
      <w:r w:rsidRPr="00AB3AB2">
        <w:rPr>
          <w:bCs/>
        </w:rPr>
        <w:t>г. Курганинск</w:t>
      </w:r>
    </w:p>
    <w:p w14:paraId="4199234D" w14:textId="77777777" w:rsidR="000C2403" w:rsidRDefault="000C2403" w:rsidP="00D21DC2">
      <w:pPr>
        <w:keepNext/>
        <w:keepLines/>
        <w:suppressAutoHyphens/>
        <w:ind w:right="851"/>
        <w:rPr>
          <w:rFonts w:eastAsia="Calibri"/>
          <w:b/>
          <w:lang w:eastAsia="en-US"/>
        </w:rPr>
      </w:pPr>
    </w:p>
    <w:p w14:paraId="5759D992" w14:textId="77777777" w:rsidR="009F7F4D" w:rsidRPr="009F7F4D" w:rsidRDefault="009F7F4D" w:rsidP="009F7F4D">
      <w:pPr>
        <w:widowControl w:val="0"/>
        <w:suppressAutoHyphens/>
        <w:jc w:val="center"/>
        <w:rPr>
          <w:rFonts w:eastAsia="SimSun" w:cs="Mangal"/>
          <w:b/>
          <w:color w:val="auto"/>
          <w:kern w:val="2"/>
          <w:lang w:eastAsia="zh-CN" w:bidi="hi-IN"/>
        </w:rPr>
      </w:pPr>
      <w:r w:rsidRPr="009F7F4D">
        <w:rPr>
          <w:rFonts w:eastAsia="SimSun" w:cs="Mangal"/>
          <w:b/>
          <w:color w:val="auto"/>
          <w:kern w:val="2"/>
          <w:lang w:eastAsia="zh-CN" w:bidi="hi-IN"/>
        </w:rPr>
        <w:t>Об утверждении отчета о деятельности</w:t>
      </w:r>
    </w:p>
    <w:p w14:paraId="2CFC9D4B" w14:textId="77777777" w:rsidR="009F7F4D" w:rsidRPr="009F7F4D" w:rsidRDefault="009F7F4D" w:rsidP="009F7F4D">
      <w:pPr>
        <w:widowControl w:val="0"/>
        <w:suppressAutoHyphens/>
        <w:jc w:val="center"/>
        <w:rPr>
          <w:rFonts w:eastAsia="SimSun" w:cs="Mangal"/>
          <w:b/>
          <w:color w:val="auto"/>
          <w:kern w:val="2"/>
          <w:lang w:eastAsia="zh-CN" w:bidi="hi-IN"/>
        </w:rPr>
      </w:pPr>
      <w:r w:rsidRPr="009F7F4D">
        <w:rPr>
          <w:rFonts w:eastAsia="SimSun" w:cs="Mangal"/>
          <w:b/>
          <w:color w:val="auto"/>
          <w:kern w:val="2"/>
          <w:lang w:eastAsia="zh-CN" w:bidi="hi-IN"/>
        </w:rPr>
        <w:t>контрольно-счетной палаты муниципального</w:t>
      </w:r>
    </w:p>
    <w:p w14:paraId="722B0542" w14:textId="77777777" w:rsidR="009F7F4D" w:rsidRDefault="009F7F4D" w:rsidP="009F7F4D">
      <w:pPr>
        <w:widowControl w:val="0"/>
        <w:suppressAutoHyphens/>
        <w:jc w:val="center"/>
        <w:rPr>
          <w:rFonts w:eastAsia="SimSun" w:cs="Mangal"/>
          <w:b/>
          <w:color w:val="auto"/>
          <w:kern w:val="2"/>
          <w:lang w:eastAsia="zh-CN" w:bidi="hi-IN"/>
        </w:rPr>
      </w:pPr>
      <w:r w:rsidRPr="009F7F4D">
        <w:rPr>
          <w:rFonts w:eastAsia="SimSun" w:cs="Mangal"/>
          <w:b/>
          <w:color w:val="auto"/>
          <w:kern w:val="2"/>
          <w:lang w:eastAsia="zh-CN" w:bidi="hi-IN"/>
        </w:rPr>
        <w:t xml:space="preserve">образования </w:t>
      </w:r>
      <w:proofErr w:type="spellStart"/>
      <w:r w:rsidRPr="009F7F4D">
        <w:rPr>
          <w:rFonts w:eastAsia="SimSun" w:cs="Mangal"/>
          <w:b/>
          <w:color w:val="auto"/>
          <w:kern w:val="2"/>
          <w:lang w:eastAsia="zh-CN" w:bidi="hi-IN"/>
        </w:rPr>
        <w:t>Курганинский</w:t>
      </w:r>
      <w:proofErr w:type="spellEnd"/>
      <w:r w:rsidRPr="009F7F4D">
        <w:rPr>
          <w:rFonts w:eastAsia="SimSun" w:cs="Mangal"/>
          <w:b/>
          <w:color w:val="auto"/>
          <w:kern w:val="2"/>
          <w:lang w:eastAsia="zh-CN" w:bidi="hi-IN"/>
        </w:rPr>
        <w:t xml:space="preserve"> район за 2025 год</w:t>
      </w:r>
    </w:p>
    <w:p w14:paraId="0B534A5A" w14:textId="77777777" w:rsidR="00AE6B77" w:rsidRDefault="00AE6B77" w:rsidP="009F7F4D">
      <w:pPr>
        <w:widowControl w:val="0"/>
        <w:suppressAutoHyphens/>
        <w:jc w:val="center"/>
        <w:rPr>
          <w:rFonts w:eastAsia="SimSun" w:cs="Mangal"/>
          <w:b/>
          <w:color w:val="auto"/>
          <w:kern w:val="2"/>
          <w:lang w:eastAsia="zh-CN" w:bidi="hi-IN"/>
        </w:rPr>
      </w:pPr>
    </w:p>
    <w:p w14:paraId="1558268E" w14:textId="77777777" w:rsidR="00AE6B77" w:rsidRPr="009F7F4D" w:rsidRDefault="00AE6B77" w:rsidP="009F7F4D">
      <w:pPr>
        <w:widowControl w:val="0"/>
        <w:suppressAutoHyphens/>
        <w:jc w:val="center"/>
        <w:rPr>
          <w:rFonts w:eastAsia="SimSun" w:cs="Mangal"/>
          <w:b/>
          <w:color w:val="auto"/>
          <w:kern w:val="2"/>
          <w:lang w:eastAsia="zh-CN" w:bidi="hi-IN"/>
        </w:rPr>
      </w:pPr>
    </w:p>
    <w:p w14:paraId="709E9D8D" w14:textId="0E2C2510" w:rsidR="00D11E28" w:rsidRPr="00D11E28" w:rsidRDefault="00D11E28" w:rsidP="00B07226">
      <w:pPr>
        <w:widowControl w:val="0"/>
        <w:suppressAutoHyphens/>
        <w:ind w:firstLine="709"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>В соответствии с Федеральны</w:t>
      </w:r>
      <w:r w:rsidR="00AE6B77">
        <w:rPr>
          <w:rFonts w:eastAsia="SimSun" w:cs="Mangal"/>
          <w:color w:val="auto"/>
          <w:kern w:val="2"/>
          <w:lang w:eastAsia="zh-CN" w:bidi="hi-IN"/>
        </w:rPr>
        <w:t>м законом от 7 февраля 2011 г.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№ 6-ФЗ </w:t>
      </w:r>
      <w:r w:rsidR="00AE6B77">
        <w:rPr>
          <w:rFonts w:eastAsia="SimSun" w:cs="Mangal"/>
          <w:color w:val="auto"/>
          <w:kern w:val="2"/>
          <w:lang w:eastAsia="zh-CN" w:bidi="hi-IN"/>
        </w:rPr>
        <w:t xml:space="preserve">         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«Об общих принципах организации и деятельности контрольно-счетных органов субъектов Российской Федерации </w:t>
      </w:r>
      <w:r w:rsidR="00B07226">
        <w:rPr>
          <w:rFonts w:eastAsia="SimSun" w:cs="Mangal"/>
          <w:color w:val="auto"/>
          <w:kern w:val="2"/>
          <w:lang w:eastAsia="zh-CN" w:bidi="hi-IN"/>
        </w:rPr>
        <w:t xml:space="preserve">и муниципальных образований, </w:t>
      </w:r>
      <w:r w:rsidR="00F23D83">
        <w:rPr>
          <w:rFonts w:eastAsia="SimSun" w:cs="Mangal"/>
          <w:color w:val="auto"/>
          <w:kern w:val="2"/>
          <w:lang w:eastAsia="zh-CN" w:bidi="hi-IN"/>
        </w:rPr>
        <w:t xml:space="preserve">                    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статьей 45 Устава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район, зарегистрированного Управлением Министерства юстиции Российской Федерации по Краснод</w:t>
      </w:r>
      <w:r w:rsidR="00F23D83">
        <w:rPr>
          <w:rFonts w:eastAsia="SimSun" w:cs="Mangal"/>
          <w:color w:val="auto"/>
          <w:kern w:val="2"/>
          <w:lang w:eastAsia="zh-CN" w:bidi="hi-IN"/>
        </w:rPr>
        <w:t>арскому краю от 29 мая 2017 г.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№235170002017001, решением Совета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</w:t>
      </w:r>
      <w:r w:rsidR="00B07226">
        <w:rPr>
          <w:rFonts w:eastAsia="SimSun" w:cs="Mangal"/>
          <w:color w:val="auto"/>
          <w:kern w:val="2"/>
          <w:lang w:eastAsia="zh-CN" w:bidi="hi-IN"/>
        </w:rPr>
        <w:t>ий</w:t>
      </w:r>
      <w:proofErr w:type="spellEnd"/>
      <w:r w:rsidR="00B07226">
        <w:rPr>
          <w:rFonts w:eastAsia="SimSun" w:cs="Mangal"/>
          <w:color w:val="auto"/>
          <w:kern w:val="2"/>
          <w:lang w:eastAsia="zh-CN" w:bidi="hi-IN"/>
        </w:rPr>
        <w:t xml:space="preserve"> район </w:t>
      </w:r>
      <w:r w:rsidR="00F23D83">
        <w:rPr>
          <w:rFonts w:eastAsia="SimSun" w:cs="Mangal"/>
          <w:color w:val="auto"/>
          <w:kern w:val="2"/>
          <w:lang w:eastAsia="zh-CN" w:bidi="hi-IN"/>
        </w:rPr>
        <w:t xml:space="preserve">                                 </w:t>
      </w:r>
      <w:r w:rsidR="00B07226">
        <w:rPr>
          <w:rFonts w:eastAsia="SimSun" w:cs="Mangal"/>
          <w:color w:val="auto"/>
          <w:kern w:val="2"/>
          <w:lang w:eastAsia="zh-CN" w:bidi="hi-IN"/>
        </w:rPr>
        <w:t>от 19 декабря 2011 г.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№ 251 «О создании контрольно-счетной палаты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 и утверждении Положения </w:t>
      </w:r>
      <w:r w:rsidR="00F23D83">
        <w:rPr>
          <w:rFonts w:eastAsia="SimSun" w:cs="Mangal"/>
          <w:color w:val="auto"/>
          <w:kern w:val="2"/>
          <w:lang w:eastAsia="zh-CN" w:bidi="hi-IN"/>
        </w:rPr>
        <w:t xml:space="preserve">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о контрольно-счетной палате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район» Совет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 р е ш и л:</w:t>
      </w:r>
    </w:p>
    <w:p w14:paraId="100F3106" w14:textId="5D46A624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1.</w:t>
      </w:r>
      <w:r w:rsidR="00904CFD">
        <w:rPr>
          <w:rFonts w:eastAsia="SimSun" w:cs="Mangal"/>
          <w:color w:val="auto"/>
          <w:kern w:val="2"/>
          <w:lang w:eastAsia="zh-CN" w:bidi="hi-IN"/>
        </w:rPr>
        <w:t xml:space="preserve">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Принять к сведению отчет о деятельности контрольно-счетной палаты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 за 2025 год (прилагается).</w:t>
      </w:r>
    </w:p>
    <w:p w14:paraId="31D85DF7" w14:textId="7A60A005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2.</w:t>
      </w:r>
      <w:r w:rsidR="00904CFD">
        <w:rPr>
          <w:rFonts w:eastAsia="SimSun" w:cs="Mangal"/>
          <w:color w:val="auto"/>
          <w:kern w:val="2"/>
          <w:lang w:eastAsia="zh-CN" w:bidi="hi-IN"/>
        </w:rPr>
        <w:t xml:space="preserve"> </w:t>
      </w:r>
      <w:r w:rsidRPr="00D11E28">
        <w:rPr>
          <w:rFonts w:eastAsia="SimSun" w:cs="Mangal"/>
          <w:color w:val="auto"/>
          <w:kern w:val="2"/>
          <w:lang w:eastAsia="zh-CN" w:bidi="hi-IN"/>
        </w:rPr>
        <w:t>Главным распорядителям бюджетных средств повысить эффективность принимаемых мер по укреплению бюджетно-хозяйственной дисциплины.</w:t>
      </w:r>
    </w:p>
    <w:p w14:paraId="54999BB4" w14:textId="67E7E410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3.</w:t>
      </w:r>
      <w:r w:rsidR="00904CFD">
        <w:rPr>
          <w:rFonts w:eastAsia="SimSun" w:cs="Mangal"/>
          <w:color w:val="auto"/>
          <w:kern w:val="2"/>
          <w:lang w:eastAsia="zh-CN" w:bidi="hi-IN"/>
        </w:rPr>
        <w:t xml:space="preserve"> </w:t>
      </w:r>
      <w:r w:rsidRPr="00D11E28">
        <w:rPr>
          <w:rFonts w:eastAsia="SimSun" w:cs="Mangal"/>
          <w:color w:val="auto"/>
          <w:kern w:val="2"/>
          <w:lang w:eastAsia="zh-CN" w:bidi="hi-IN"/>
        </w:rPr>
        <w:t>Главным администраторам доходов бюджета:</w:t>
      </w:r>
    </w:p>
    <w:p w14:paraId="23F73377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1) усилить контроль за финансово-хозяйственной деятельностью подведомственных муниципальных казенных предприятий;</w:t>
      </w:r>
    </w:p>
    <w:p w14:paraId="5D7E255C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2) уделять внимание изысканию резервов увеличения доходов местного бюджета.</w:t>
      </w:r>
    </w:p>
    <w:p w14:paraId="4B6C1F0D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 xml:space="preserve">4. Контрольно-счетной палате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район:</w:t>
      </w:r>
    </w:p>
    <w:p w14:paraId="0DF00D64" w14:textId="46252A94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1) считать приоритетными направлениями в контрольной и экспертно-аналитической работе, дальнейшее повышение уровня внешнего финансового контроля за исполнением местного бюджета, изыскание резервов увеличения доходной части бюджетов всех уровней, укрепление финансовой дисциплины</w:t>
      </w:r>
      <w:r w:rsidR="00904CFD">
        <w:rPr>
          <w:rFonts w:eastAsia="SimSun" w:cs="Mangal"/>
          <w:color w:val="auto"/>
          <w:kern w:val="2"/>
          <w:lang w:eastAsia="zh-CN" w:bidi="hi-IN"/>
        </w:rPr>
        <w:t xml:space="preserve">        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в использовании бюджетных средств и муниципальной собственности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Курганинского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района;</w:t>
      </w:r>
    </w:p>
    <w:p w14:paraId="7144161B" w14:textId="0CFF7DC4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2) продолжить практику проведения контрольных мероприятий на стадии предварительного контроля;</w:t>
      </w:r>
    </w:p>
    <w:p w14:paraId="115B8DA3" w14:textId="4111B25C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3) ориентировать проводимые контрольно-ревизионные и экспертно-</w:t>
      </w:r>
      <w:r w:rsidRPr="00D11E28">
        <w:rPr>
          <w:rFonts w:eastAsia="SimSun" w:cs="Mangal"/>
          <w:color w:val="auto"/>
          <w:kern w:val="2"/>
          <w:lang w:eastAsia="zh-CN" w:bidi="hi-IN"/>
        </w:rPr>
        <w:lastRenderedPageBreak/>
        <w:t>аналитические мероприятия на оказание практической помощи проверяемым организациям в повышении эффективности их работы, укрепления финансово-хозяйственной дисциплины и налаживание должного бухгалтерского учета</w:t>
      </w:r>
      <w:r w:rsidR="00145687">
        <w:rPr>
          <w:rFonts w:eastAsia="SimSun" w:cs="Mangal"/>
          <w:color w:val="auto"/>
          <w:kern w:val="2"/>
          <w:lang w:eastAsia="zh-CN" w:bidi="hi-IN"/>
        </w:rPr>
        <w:t xml:space="preserve">                 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и бюджетной отчетности.</w:t>
      </w:r>
    </w:p>
    <w:p w14:paraId="4C622145" w14:textId="29C73C74" w:rsidR="003F607C" w:rsidRDefault="00C91BBD" w:rsidP="00D55A5A">
      <w:pPr>
        <w:tabs>
          <w:tab w:val="left" w:pos="426"/>
        </w:tabs>
        <w:spacing w:line="300" w:lineRule="exact"/>
        <w:ind w:firstLine="709"/>
        <w:jc w:val="both"/>
      </w:pPr>
      <w:r>
        <w:t>5</w:t>
      </w:r>
      <w:r w:rsidR="003F607C">
        <w:t>.</w:t>
      </w:r>
      <w:r w:rsidR="003F607C" w:rsidRPr="0066396E">
        <w:t xml:space="preserve"> </w:t>
      </w:r>
      <w:r w:rsidR="003F607C">
        <w:t xml:space="preserve">Отделу информатизации администрации муниципального образования </w:t>
      </w:r>
      <w:proofErr w:type="spellStart"/>
      <w:r w:rsidR="003F607C">
        <w:t>Курганинский</w:t>
      </w:r>
      <w:proofErr w:type="spellEnd"/>
      <w:r w:rsidR="003F607C">
        <w:t xml:space="preserve"> район (Спесивцев Д.В.) обеспечить размещение настоящего решения на официальном сайте администрации муниципального </w:t>
      </w:r>
      <w:r w:rsidR="007C0339">
        <w:t xml:space="preserve">                       </w:t>
      </w:r>
      <w:r w:rsidR="003F607C">
        <w:t xml:space="preserve">образования </w:t>
      </w:r>
      <w:proofErr w:type="spellStart"/>
      <w:r w:rsidR="003F607C">
        <w:t>Курганинский</w:t>
      </w:r>
      <w:proofErr w:type="spellEnd"/>
      <w:r w:rsidR="003F607C">
        <w:t xml:space="preserve"> район в информационно-телекоммуникационной сети «Интернет».</w:t>
      </w:r>
    </w:p>
    <w:p w14:paraId="2BA97637" w14:textId="7589102C" w:rsidR="003F607C" w:rsidRDefault="00C91BBD" w:rsidP="00D55A5A">
      <w:pPr>
        <w:spacing w:line="300" w:lineRule="exact"/>
        <w:ind w:firstLine="709"/>
        <w:jc w:val="both"/>
      </w:pPr>
      <w:r>
        <w:t>6</w:t>
      </w:r>
      <w:r w:rsidR="003F607C">
        <w:t>.</w:t>
      </w:r>
      <w:r w:rsidR="003F607C" w:rsidRPr="007A42F4">
        <w:t xml:space="preserve"> </w:t>
      </w:r>
      <w:r w:rsidR="003F607C">
        <w:t xml:space="preserve">Организационному отделу администрации муниципального образования </w:t>
      </w:r>
      <w:proofErr w:type="spellStart"/>
      <w:r w:rsidR="003F607C">
        <w:t>Курганинский</w:t>
      </w:r>
      <w:proofErr w:type="spellEnd"/>
      <w:r w:rsidR="003F607C">
        <w:t xml:space="preserve"> район (Кузьмина Н.В.) опубликовать настоящее решение в установленном законом порядке. </w:t>
      </w:r>
    </w:p>
    <w:p w14:paraId="7D94D4F4" w14:textId="42F36DFA" w:rsidR="00C91BBD" w:rsidRPr="00C91BBD" w:rsidRDefault="00C91BBD" w:rsidP="00D55A5A">
      <w:pPr>
        <w:widowControl w:val="0"/>
        <w:suppressAutoHyphens/>
        <w:ind w:firstLine="709"/>
        <w:jc w:val="both"/>
        <w:rPr>
          <w:rFonts w:eastAsia="SimSun" w:cs="Mangal"/>
          <w:color w:val="auto"/>
          <w:kern w:val="2"/>
          <w:lang w:eastAsia="zh-CN" w:bidi="hi-IN"/>
        </w:rPr>
      </w:pPr>
      <w:r>
        <w:rPr>
          <w:rFonts w:eastAsia="SimSun" w:cs="Mangal"/>
          <w:color w:val="auto"/>
          <w:kern w:val="2"/>
          <w:lang w:eastAsia="zh-CN" w:bidi="hi-IN"/>
        </w:rPr>
        <w:t xml:space="preserve">7. </w:t>
      </w:r>
      <w:r w:rsidRPr="00D11E28">
        <w:rPr>
          <w:rFonts w:eastAsia="SimSun" w:cs="Mangal"/>
          <w:color w:val="auto"/>
          <w:kern w:val="2"/>
          <w:lang w:eastAsia="zh-CN" w:bidi="hi-IN"/>
        </w:rPr>
        <w:t>Контроль за выполнением настоящего решения возложить</w:t>
      </w:r>
      <w:r>
        <w:rPr>
          <w:rFonts w:eastAsia="SimSun" w:cs="Mangal"/>
          <w:color w:val="auto"/>
          <w:kern w:val="2"/>
          <w:lang w:eastAsia="zh-CN" w:bidi="hi-IN"/>
        </w:rPr>
        <w:t xml:space="preserve">                                               </w:t>
      </w:r>
      <w:r w:rsidRPr="00D11E28">
        <w:rPr>
          <w:rFonts w:eastAsia="SimSun" w:cs="Mangal"/>
          <w:color w:val="auto"/>
          <w:kern w:val="2"/>
          <w:lang w:eastAsia="zh-CN" w:bidi="hi-IN"/>
        </w:rPr>
        <w:t xml:space="preserve"> на постоянную комиссию по финансово-бюджетным и экономическим вопросам, имущественным отношениям, налогам и сборам Совета муниципального образования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 (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Быльская</w:t>
      </w:r>
      <w:proofErr w:type="spellEnd"/>
      <w:r>
        <w:rPr>
          <w:rFonts w:eastAsia="SimSun" w:cs="Mangal"/>
          <w:color w:val="auto"/>
          <w:kern w:val="2"/>
          <w:lang w:eastAsia="zh-CN" w:bidi="hi-IN"/>
        </w:rPr>
        <w:t xml:space="preserve"> М.С.</w:t>
      </w:r>
      <w:r w:rsidRPr="00D11E28">
        <w:rPr>
          <w:rFonts w:eastAsia="SimSun" w:cs="Mangal"/>
          <w:color w:val="auto"/>
          <w:kern w:val="2"/>
          <w:lang w:eastAsia="zh-CN" w:bidi="hi-IN"/>
        </w:rPr>
        <w:t>).</w:t>
      </w:r>
    </w:p>
    <w:p w14:paraId="6DF49DA6" w14:textId="1CA6F718" w:rsidR="00D11E28" w:rsidRPr="00D11E28" w:rsidRDefault="00D11E28" w:rsidP="00D55A5A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ab/>
        <w:t>8. Решение вступает в силу со дня подписания.</w:t>
      </w:r>
    </w:p>
    <w:p w14:paraId="5C50EB9B" w14:textId="77777777" w:rsidR="00D11E28" w:rsidRPr="00D11E28" w:rsidRDefault="00D11E28" w:rsidP="00D55A5A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276B6E5B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5F7552C0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32F48AB5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>Председатель Совета</w:t>
      </w:r>
    </w:p>
    <w:p w14:paraId="6A7A1E5D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r w:rsidRPr="00D11E28">
        <w:rPr>
          <w:rFonts w:eastAsia="SimSun" w:cs="Mangal"/>
          <w:color w:val="auto"/>
          <w:kern w:val="2"/>
          <w:lang w:eastAsia="zh-CN" w:bidi="hi-IN"/>
        </w:rPr>
        <w:t>муниципального образования</w:t>
      </w:r>
    </w:p>
    <w:p w14:paraId="69EBC31A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Курганинский</w:t>
      </w:r>
      <w:proofErr w:type="spellEnd"/>
      <w:r w:rsidRPr="00D11E28">
        <w:rPr>
          <w:rFonts w:eastAsia="SimSun" w:cs="Mangal"/>
          <w:color w:val="auto"/>
          <w:kern w:val="2"/>
          <w:lang w:eastAsia="zh-CN" w:bidi="hi-IN"/>
        </w:rPr>
        <w:t xml:space="preserve"> район                                                                          С.А. </w:t>
      </w:r>
      <w:proofErr w:type="spellStart"/>
      <w:r w:rsidRPr="00D11E28">
        <w:rPr>
          <w:rFonts w:eastAsia="SimSun" w:cs="Mangal"/>
          <w:color w:val="auto"/>
          <w:kern w:val="2"/>
          <w:lang w:eastAsia="zh-CN" w:bidi="hi-IN"/>
        </w:rPr>
        <w:t>Маханев</w:t>
      </w:r>
      <w:proofErr w:type="spellEnd"/>
    </w:p>
    <w:p w14:paraId="14A8BD2D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286E1D13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235E1E72" w14:textId="77777777" w:rsidR="00D11E28" w:rsidRPr="00D11E28" w:rsidRDefault="00D11E28" w:rsidP="00D11E28">
      <w:pPr>
        <w:widowControl w:val="0"/>
        <w:suppressAutoHyphens/>
        <w:jc w:val="both"/>
        <w:rPr>
          <w:rFonts w:eastAsia="SimSun" w:cs="Mangal"/>
          <w:color w:val="auto"/>
          <w:kern w:val="2"/>
          <w:lang w:eastAsia="zh-CN" w:bidi="hi-IN"/>
        </w:rPr>
      </w:pPr>
    </w:p>
    <w:p w14:paraId="1EE33715" w14:textId="77777777" w:rsidR="00B829FB" w:rsidRDefault="00B829FB" w:rsidP="00D11E28">
      <w:pPr>
        <w:spacing w:before="360"/>
        <w:ind w:firstLine="709"/>
        <w:jc w:val="both"/>
      </w:pPr>
    </w:p>
    <w:sectPr w:rsidR="00B829FB" w:rsidSect="00D11E28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E003B" w14:textId="77777777" w:rsidR="00A13D2A" w:rsidRDefault="00A13D2A" w:rsidP="00F45115">
      <w:r>
        <w:separator/>
      </w:r>
    </w:p>
  </w:endnote>
  <w:endnote w:type="continuationSeparator" w:id="0">
    <w:p w14:paraId="088BE3AA" w14:textId="77777777" w:rsidR="00A13D2A" w:rsidRDefault="00A13D2A" w:rsidP="00F4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C6F57" w14:textId="77777777" w:rsidR="00A13D2A" w:rsidRDefault="00A13D2A" w:rsidP="00F45115">
      <w:r>
        <w:separator/>
      </w:r>
    </w:p>
  </w:footnote>
  <w:footnote w:type="continuationSeparator" w:id="0">
    <w:p w14:paraId="69B380E4" w14:textId="77777777" w:rsidR="00A13D2A" w:rsidRDefault="00A13D2A" w:rsidP="00F45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24521" w14:textId="61A76718" w:rsidR="00F45115" w:rsidRDefault="00A13D2A" w:rsidP="00F45115">
    <w:pPr>
      <w:pStyle w:val="ac"/>
      <w:tabs>
        <w:tab w:val="clear" w:pos="4677"/>
        <w:tab w:val="clear" w:pos="9355"/>
      </w:tabs>
      <w:jc w:val="center"/>
    </w:pPr>
    <w:sdt>
      <w:sdtPr>
        <w:id w:val="946890267"/>
        <w:docPartObj>
          <w:docPartGallery w:val="Page Numbers (Top of Page)"/>
          <w:docPartUnique/>
        </w:docPartObj>
      </w:sdtPr>
      <w:sdtEndPr/>
      <w:sdtContent>
        <w:r w:rsidR="00F45115">
          <w:fldChar w:fldCharType="begin"/>
        </w:r>
        <w:r w:rsidR="00F45115">
          <w:instrText>PAGE   \* MERGEFORMAT</w:instrText>
        </w:r>
        <w:r w:rsidR="00F45115">
          <w:fldChar w:fldCharType="separate"/>
        </w:r>
        <w:r w:rsidR="00CF26E3">
          <w:rPr>
            <w:noProof/>
          </w:rPr>
          <w:t>2</w:t>
        </w:r>
        <w:r w:rsidR="00F4511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FD278" w14:textId="77777777" w:rsidR="006D2CE3" w:rsidRDefault="006D2CE3">
    <w:pPr>
      <w:pStyle w:val="ac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CF7461C" wp14:editId="05494E2F">
              <wp:simplePos x="0" y="0"/>
              <wp:positionH relativeFrom="column">
                <wp:posOffset>5166995</wp:posOffset>
              </wp:positionH>
              <wp:positionV relativeFrom="paragraph">
                <wp:posOffset>-27305</wp:posOffset>
              </wp:positionV>
              <wp:extent cx="950595" cy="1404620"/>
              <wp:effectExtent l="0" t="0" r="1905" b="0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059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04AF0B" w14:textId="52406CB1" w:rsidR="006D2CE3" w:rsidRPr="006D2CE3" w:rsidRDefault="006D2CE3">
                          <w:pPr>
                            <w:rPr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F7461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06.85pt;margin-top:-2.15pt;width:74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" stroked="f">
              <v:textbox style="mso-fit-shape-to-text:t">
                <w:txbxContent>
                  <w:p w14:paraId="0304AF0B" w14:textId="52406CB1" w:rsidR="006D2CE3" w:rsidRPr="006D2CE3" w:rsidRDefault="006D2CE3">
                    <w:pPr>
                      <w:rPr>
                        <w:color w:val="FF000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 w15:restartNumberingAfterBreak="0">
    <w:nsid w:val="3EE1700A"/>
    <w:multiLevelType w:val="hybridMultilevel"/>
    <w:tmpl w:val="DEA4E9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EC"/>
    <w:rsid w:val="00002056"/>
    <w:rsid w:val="00044F95"/>
    <w:rsid w:val="00063FC3"/>
    <w:rsid w:val="00084A27"/>
    <w:rsid w:val="000878AF"/>
    <w:rsid w:val="000B6B0B"/>
    <w:rsid w:val="000C2403"/>
    <w:rsid w:val="00113F2B"/>
    <w:rsid w:val="00123240"/>
    <w:rsid w:val="00127CFB"/>
    <w:rsid w:val="00144E3B"/>
    <w:rsid w:val="00145687"/>
    <w:rsid w:val="001906CB"/>
    <w:rsid w:val="001A3F16"/>
    <w:rsid w:val="001D308A"/>
    <w:rsid w:val="001D797C"/>
    <w:rsid w:val="002A027D"/>
    <w:rsid w:val="002A3DF5"/>
    <w:rsid w:val="002C7F4C"/>
    <w:rsid w:val="002C7FEC"/>
    <w:rsid w:val="002E1415"/>
    <w:rsid w:val="00311B60"/>
    <w:rsid w:val="00332B2B"/>
    <w:rsid w:val="00357734"/>
    <w:rsid w:val="00357F65"/>
    <w:rsid w:val="003C47D8"/>
    <w:rsid w:val="003E51B9"/>
    <w:rsid w:val="003E59F2"/>
    <w:rsid w:val="003F03D0"/>
    <w:rsid w:val="003F607C"/>
    <w:rsid w:val="00444EA6"/>
    <w:rsid w:val="004478CA"/>
    <w:rsid w:val="004A6C0B"/>
    <w:rsid w:val="004B50D0"/>
    <w:rsid w:val="004C4863"/>
    <w:rsid w:val="004D6AB7"/>
    <w:rsid w:val="00523E6B"/>
    <w:rsid w:val="005501A5"/>
    <w:rsid w:val="005E7E68"/>
    <w:rsid w:val="00622043"/>
    <w:rsid w:val="00632CB3"/>
    <w:rsid w:val="006A4461"/>
    <w:rsid w:val="006C6EFB"/>
    <w:rsid w:val="006D2CE3"/>
    <w:rsid w:val="00734866"/>
    <w:rsid w:val="00770D8B"/>
    <w:rsid w:val="00776ACF"/>
    <w:rsid w:val="007B46E3"/>
    <w:rsid w:val="007C0339"/>
    <w:rsid w:val="00830686"/>
    <w:rsid w:val="00835897"/>
    <w:rsid w:val="008B6434"/>
    <w:rsid w:val="008D65BD"/>
    <w:rsid w:val="008E1F1E"/>
    <w:rsid w:val="00900864"/>
    <w:rsid w:val="00904CFD"/>
    <w:rsid w:val="00953AB8"/>
    <w:rsid w:val="0097049B"/>
    <w:rsid w:val="00980941"/>
    <w:rsid w:val="00990CFD"/>
    <w:rsid w:val="009A736B"/>
    <w:rsid w:val="009F6F40"/>
    <w:rsid w:val="009F7F4D"/>
    <w:rsid w:val="00A13D2A"/>
    <w:rsid w:val="00AC2BC5"/>
    <w:rsid w:val="00AC3258"/>
    <w:rsid w:val="00AC6917"/>
    <w:rsid w:val="00AE6B77"/>
    <w:rsid w:val="00B019E7"/>
    <w:rsid w:val="00B07226"/>
    <w:rsid w:val="00B21E75"/>
    <w:rsid w:val="00B30639"/>
    <w:rsid w:val="00B525FE"/>
    <w:rsid w:val="00B5404A"/>
    <w:rsid w:val="00B66A30"/>
    <w:rsid w:val="00B829FB"/>
    <w:rsid w:val="00C01023"/>
    <w:rsid w:val="00C02401"/>
    <w:rsid w:val="00C91BBD"/>
    <w:rsid w:val="00CA42D4"/>
    <w:rsid w:val="00CF26E3"/>
    <w:rsid w:val="00D11E28"/>
    <w:rsid w:val="00D21DC2"/>
    <w:rsid w:val="00D366E5"/>
    <w:rsid w:val="00D45EF5"/>
    <w:rsid w:val="00D55A5A"/>
    <w:rsid w:val="00D6029A"/>
    <w:rsid w:val="00D71E81"/>
    <w:rsid w:val="00E22B3C"/>
    <w:rsid w:val="00E41C6A"/>
    <w:rsid w:val="00E9239F"/>
    <w:rsid w:val="00EB3E89"/>
    <w:rsid w:val="00EB541E"/>
    <w:rsid w:val="00ED73AB"/>
    <w:rsid w:val="00F23D83"/>
    <w:rsid w:val="00F45115"/>
    <w:rsid w:val="00F55B61"/>
    <w:rsid w:val="00F65CDF"/>
    <w:rsid w:val="00F95136"/>
    <w:rsid w:val="00FA5790"/>
    <w:rsid w:val="00FD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E6D01"/>
  <w15:chartTrackingRefBased/>
  <w15:docId w15:val="{57DF51D5-D339-495C-BEB0-A94C5BE3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F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EB541E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EB541E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541E"/>
    <w:pPr>
      <w:widowControl w:val="0"/>
      <w:shd w:val="clear" w:color="auto" w:fill="FFFFFF"/>
      <w:spacing w:before="840" w:after="240" w:line="302" w:lineRule="exact"/>
      <w:ind w:hanging="340"/>
      <w:jc w:val="both"/>
    </w:pPr>
    <w:rPr>
      <w:rFonts w:eastAsiaTheme="minorHAnsi"/>
      <w:color w:val="auto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44F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4F95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C0240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C02401"/>
  </w:style>
  <w:style w:type="character" w:styleId="a6">
    <w:name w:val="Hyperlink"/>
    <w:basedOn w:val="a0"/>
    <w:uiPriority w:val="99"/>
    <w:semiHidden/>
    <w:unhideWhenUsed/>
    <w:rsid w:val="00B525FE"/>
    <w:rPr>
      <w:color w:val="0000FF"/>
      <w:u w:val="single"/>
    </w:rPr>
  </w:style>
  <w:style w:type="paragraph" w:styleId="a7">
    <w:name w:val="Plain Text"/>
    <w:basedOn w:val="a"/>
    <w:link w:val="a8"/>
    <w:semiHidden/>
    <w:unhideWhenUsed/>
    <w:rsid w:val="00B829FB"/>
    <w:rPr>
      <w:rFonts w:ascii="Courier New" w:hAnsi="Courier New"/>
      <w:color w:val="auto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B829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B829FB"/>
    <w:pPr>
      <w:ind w:left="720"/>
      <w:jc w:val="both"/>
    </w:pPr>
    <w:rPr>
      <w:color w:val="auto"/>
      <w:lang w:eastAsia="en-US"/>
    </w:rPr>
  </w:style>
  <w:style w:type="paragraph" w:styleId="aa">
    <w:name w:val="footer"/>
    <w:basedOn w:val="a"/>
    <w:link w:val="ab"/>
    <w:rsid w:val="00B829FB"/>
    <w:pPr>
      <w:tabs>
        <w:tab w:val="center" w:pos="4153"/>
        <w:tab w:val="right" w:pos="8306"/>
      </w:tabs>
    </w:pPr>
    <w:rPr>
      <w:color w:val="auto"/>
      <w:spacing w:val="10"/>
      <w:szCs w:val="20"/>
      <w:lang w:eastAsia="en-US"/>
    </w:rPr>
  </w:style>
  <w:style w:type="character" w:customStyle="1" w:styleId="ab">
    <w:name w:val="Нижний колонтитул Знак"/>
    <w:basedOn w:val="a0"/>
    <w:link w:val="aa"/>
    <w:rsid w:val="00B829FB"/>
    <w:rPr>
      <w:rFonts w:ascii="Times New Roman" w:eastAsia="Times New Roman" w:hAnsi="Times New Roman" w:cs="Times New Roman"/>
      <w:spacing w:val="10"/>
      <w:sz w:val="28"/>
      <w:szCs w:val="20"/>
    </w:rPr>
  </w:style>
  <w:style w:type="paragraph" w:styleId="21">
    <w:name w:val="Body Text 2"/>
    <w:basedOn w:val="a"/>
    <w:link w:val="22"/>
    <w:rsid w:val="00B829FB"/>
    <w:pPr>
      <w:spacing w:line="360" w:lineRule="auto"/>
      <w:jc w:val="both"/>
    </w:pPr>
    <w:rPr>
      <w:color w:val="auto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B829FB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F451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511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Спесивцев</dc:creator>
  <cp:keywords/>
  <dc:description/>
  <cp:lastModifiedBy>Дмитрий Спесивцев</cp:lastModifiedBy>
  <cp:revision>28</cp:revision>
  <cp:lastPrinted>2026-02-19T09:50:00Z</cp:lastPrinted>
  <dcterms:created xsi:type="dcterms:W3CDTF">2025-10-24T11:48:00Z</dcterms:created>
  <dcterms:modified xsi:type="dcterms:W3CDTF">2026-02-26T10:21:00Z</dcterms:modified>
</cp:coreProperties>
</file>