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w:t>
            </w:r>
            <w:r>
              <w:rPr>
                <w:rStyle w:val="Style22"/>
                <w:rFonts w:eastAsia="Times New Roman" w:cs="Times New Roman" w:ascii="Times New Roman" w:hAnsi="Times New Roman"/>
                <w:color w:val="000000"/>
                <w:spacing w:val="2"/>
                <w:sz w:val="28"/>
                <w:szCs w:val="28"/>
                <w:shd w:fill="auto" w:val="clear"/>
              </w:rPr>
              <w:t>«</w:t>
            </w:r>
            <w:r>
              <w:rPr>
                <w:rStyle w:val="Style22"/>
                <w:rFonts w:eastAsia="Times New Roman" w:cs="Times New Roman" w:ascii="Times New Roman" w:hAnsi="Times New Roman"/>
                <w:b w:val="false"/>
                <w:i w:val="false"/>
                <w:caps w:val="false"/>
                <w:smallCaps w:val="false"/>
                <w:color w:val="052635"/>
                <w:spacing w:val="0"/>
                <w:sz w:val="28"/>
                <w:szCs w:val="28"/>
                <w:shd w:fill="auto" w:val="clear"/>
              </w:rPr>
              <w:t xml:space="preserve">О </w:t>
            </w:r>
            <w:r>
              <w:rPr>
                <w:rStyle w:val="Style22"/>
                <w:rFonts w:eastAsia="DejaVu Sans" w:cs="Times New Roman" w:ascii="Times New Roman" w:hAnsi="Times New Roman" w:eastAsiaTheme="minorEastAsia"/>
                <w:color w:val="000000"/>
                <w:sz w:val="28"/>
                <w:szCs w:val="28"/>
                <w:shd w:fill="auto" w:val="clear"/>
              </w:rPr>
              <w:t>внесении изменений в постановление администрации муниципального образование Курганинский район                         от 28 февраля 2022 года № 156 «Об утверждении формы проверочного листа (списка контрольных вопросов) при осуществлении муниципального земельного контроля на территории сельских поселений муниципального образования Курганинский район»</w:t>
            </w:r>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13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3" w:customStyle="1">
    <w:name w:val="Информация об изменениях документа"/>
    <w:basedOn w:val="Style54"/>
    <w:next w:val="Normal"/>
    <w:qFormat/>
    <w:pPr/>
    <w:rPr>
      <w:i/>
      <w:iCs/>
    </w:rPr>
  </w:style>
  <w:style w:type="paragraph" w:styleId="Style54"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5"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Style56"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7"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6">
    <w:name w:val="Содержимое списка (user)"/>
    <w:basedOn w:val="Normal"/>
    <w:qFormat/>
    <w:pPr>
      <w:ind w:hanging="0" w:left="567" w:right="0"/>
    </w:pPr>
    <w:rPr/>
  </w:style>
  <w:style w:type="paragraph" w:styleId="user7">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8">
    <w:name w:val="Центрированный (таблица)"/>
    <w:basedOn w:val="Style50"/>
    <w:next w:val="Normal"/>
    <w:qFormat/>
    <w:pPr>
      <w:jc w:val="center"/>
    </w:pPr>
    <w:rPr/>
  </w:style>
  <w:style w:type="paragraph" w:styleId="Style59">
    <w:name w:val="Формула"/>
    <w:basedOn w:val="Normal"/>
    <w:next w:val="Normal"/>
    <w:qFormat/>
    <w:pPr>
      <w:spacing w:before="240" w:after="240"/>
      <w:ind w:firstLine="300" w:left="420" w:right="420"/>
    </w:pPr>
    <w:rPr>
      <w:shd w:fill="F5F3DA" w:val="clear"/>
    </w:rPr>
  </w:style>
  <w:style w:type="paragraph" w:styleId="Style60">
    <w:name w:val="Технический комментарий"/>
    <w:basedOn w:val="Normal"/>
    <w:next w:val="Normal"/>
    <w:qFormat/>
    <w:pPr>
      <w:ind w:hanging="0"/>
      <w:jc w:val="left"/>
    </w:pPr>
    <w:rPr>
      <w:color w:val="463F31"/>
      <w:shd w:fill="FFFFA6" w:val="clear"/>
    </w:rPr>
  </w:style>
  <w:style w:type="paragraph" w:styleId="Style61">
    <w:name w:val="Текст ЭР (см. также)"/>
    <w:basedOn w:val="Normal"/>
    <w:next w:val="Normal"/>
    <w:qFormat/>
    <w:pPr>
      <w:spacing w:before="200" w:after="0"/>
      <w:ind w:hanging="0"/>
      <w:jc w:val="left"/>
    </w:pPr>
    <w:rPr>
      <w:sz w:val="20"/>
      <w:szCs w:val="20"/>
    </w:rPr>
  </w:style>
  <w:style w:type="paragraph" w:styleId="Style62">
    <w:name w:val="Текст в таблице"/>
    <w:basedOn w:val="Style50"/>
    <w:next w:val="Normal"/>
    <w:qFormat/>
    <w:pPr>
      <w:ind w:firstLine="500"/>
    </w:pPr>
    <w:rPr/>
  </w:style>
  <w:style w:type="paragraph" w:styleId="Style63">
    <w:name w:val="Ссылка на официальную публикацию"/>
    <w:basedOn w:val="Normal"/>
    <w:next w:val="Normal"/>
    <w:qFormat/>
    <w:pPr/>
    <w:rPr/>
  </w:style>
  <w:style w:type="paragraph" w:styleId="Style64">
    <w:name w:val="Словарная статья"/>
    <w:basedOn w:val="Normal"/>
    <w:next w:val="Normal"/>
    <w:qFormat/>
    <w:pPr>
      <w:ind w:hanging="0" w:right="118"/>
    </w:pPr>
    <w:rPr/>
  </w:style>
  <w:style w:type="paragraph" w:styleId="Style65">
    <w:name w:val="Примечание."/>
    <w:basedOn w:val="Style94"/>
    <w:next w:val="Normal"/>
    <w:qFormat/>
    <w:pPr/>
    <w:rPr/>
  </w:style>
  <w:style w:type="paragraph" w:styleId="Style66">
    <w:name w:val="Пример."/>
    <w:basedOn w:val="Style94"/>
    <w:next w:val="Normal"/>
    <w:qFormat/>
    <w:pPr/>
    <w:rPr/>
  </w:style>
  <w:style w:type="paragraph" w:styleId="Style67">
    <w:name w:val="Постоянная часть"/>
    <w:basedOn w:val="Style90"/>
    <w:next w:val="Normal"/>
    <w:qFormat/>
    <w:pPr/>
    <w:rPr>
      <w:sz w:val="20"/>
      <w:szCs w:val="20"/>
    </w:rPr>
  </w:style>
  <w:style w:type="paragraph" w:styleId="Style68">
    <w:name w:val="Подчёркнуный текст"/>
    <w:basedOn w:val="Normal"/>
    <w:next w:val="Normal"/>
    <w:qFormat/>
    <w:pPr/>
    <w:rPr/>
  </w:style>
  <w:style w:type="paragraph" w:styleId="Style69">
    <w:name w:val="Подзаголовок для информации об изменениях"/>
    <w:basedOn w:val="Style83"/>
    <w:next w:val="Normal"/>
    <w:qFormat/>
    <w:pPr/>
    <w:rPr>
      <w:b/>
      <w:bCs/>
    </w:rPr>
  </w:style>
  <w:style w:type="paragraph" w:styleId="Style70">
    <w:name w:val="Подвал для информации об изменениях"/>
    <w:basedOn w:val="Heading1"/>
    <w:next w:val="Normal"/>
    <w:qFormat/>
    <w:pPr/>
    <w:rPr>
      <w:b w:val="false"/>
      <w:bCs w:val="false"/>
      <w:sz w:val="18"/>
      <w:szCs w:val="18"/>
    </w:rPr>
  </w:style>
  <w:style w:type="paragraph" w:styleId="Style71">
    <w:name w:val="Переменная часть"/>
    <w:basedOn w:val="Style90"/>
    <w:next w:val="Normal"/>
    <w:qFormat/>
    <w:pPr/>
    <w:rPr>
      <w:sz w:val="18"/>
      <w:szCs w:val="18"/>
    </w:rPr>
  </w:style>
  <w:style w:type="paragraph" w:styleId="Style72">
    <w:name w:val="Оглавление"/>
    <w:basedOn w:val="Style56"/>
    <w:next w:val="Normal"/>
    <w:qFormat/>
    <w:pPr>
      <w:ind w:firstLine="720" w:left="140"/>
    </w:pPr>
    <w:rPr/>
  </w:style>
  <w:style w:type="paragraph" w:styleId="Style73">
    <w:name w:val="Необходимые документы"/>
    <w:basedOn w:val="Style94"/>
    <w:next w:val="Normal"/>
    <w:qFormat/>
    <w:pPr>
      <w:ind w:firstLine="118"/>
    </w:pPr>
    <w:rPr/>
  </w:style>
  <w:style w:type="paragraph" w:styleId="Style74">
    <w:name w:val="Моноширинный"/>
    <w:basedOn w:val="Normal"/>
    <w:next w:val="Normal"/>
    <w:qFormat/>
    <w:pPr>
      <w:ind w:hanging="0"/>
      <w:jc w:val="left"/>
    </w:pPr>
    <w:rPr>
      <w:rFonts w:ascii="Courier New" w:hAnsi="Courier New" w:cs="Courier New"/>
    </w:rPr>
  </w:style>
  <w:style w:type="paragraph" w:styleId="Style75">
    <w:name w:val="Куда обратиться?"/>
    <w:basedOn w:val="Style94"/>
    <w:next w:val="Normal"/>
    <w:qFormat/>
    <w:pPr/>
    <w:rPr/>
  </w:style>
  <w:style w:type="paragraph" w:styleId="Style76">
    <w:name w:val="Комментарий пользователя"/>
    <w:basedOn w:val="Style54"/>
    <w:next w:val="Normal"/>
    <w:qFormat/>
    <w:pPr>
      <w:jc w:val="left"/>
    </w:pPr>
    <w:rPr>
      <w:shd w:fill="FFDFE0" w:val="clear"/>
    </w:rPr>
  </w:style>
  <w:style w:type="paragraph" w:styleId="Style77">
    <w:name w:val="Колонтитул (правый)"/>
    <w:basedOn w:val="Style78"/>
    <w:next w:val="Normal"/>
    <w:qFormat/>
    <w:pPr/>
    <w:rPr>
      <w:sz w:val="14"/>
      <w:szCs w:val="14"/>
    </w:rPr>
  </w:style>
  <w:style w:type="paragraph" w:styleId="Style78">
    <w:name w:val="Текст (прав. подпись)"/>
    <w:basedOn w:val="Normal"/>
    <w:next w:val="Normal"/>
    <w:qFormat/>
    <w:pPr>
      <w:ind w:hanging="0"/>
      <w:jc w:val="right"/>
    </w:pPr>
    <w:rPr/>
  </w:style>
  <w:style w:type="paragraph" w:styleId="Style79">
    <w:name w:val="Колонтитул (левый)"/>
    <w:basedOn w:val="Style80"/>
    <w:next w:val="Normal"/>
    <w:qFormat/>
    <w:pPr/>
    <w:rPr>
      <w:sz w:val="14"/>
      <w:szCs w:val="14"/>
    </w:rPr>
  </w:style>
  <w:style w:type="paragraph" w:styleId="Style80">
    <w:name w:val="Текст (лев. подпись)"/>
    <w:basedOn w:val="Normal"/>
    <w:next w:val="Normal"/>
    <w:qFormat/>
    <w:pPr>
      <w:ind w:hanging="0"/>
      <w:jc w:val="left"/>
    </w:pPr>
    <w:rPr/>
  </w:style>
  <w:style w:type="paragraph" w:styleId="Style81">
    <w:name w:val="Текст (справка)"/>
    <w:basedOn w:val="Normal"/>
    <w:next w:val="Normal"/>
    <w:qFormat/>
    <w:pPr>
      <w:ind w:hanging="0" w:left="170" w:right="170"/>
      <w:jc w:val="left"/>
    </w:pPr>
    <w:rPr/>
  </w:style>
  <w:style w:type="paragraph" w:styleId="Style82">
    <w:name w:val="Информация об изменениях"/>
    <w:basedOn w:val="Style83"/>
    <w:next w:val="Normal"/>
    <w:qFormat/>
    <w:pPr>
      <w:spacing w:before="180" w:after="0"/>
      <w:ind w:hanging="0" w:left="360" w:right="360"/>
    </w:pPr>
    <w:rPr>
      <w:shd w:fill="EAEFED" w:val="clear"/>
    </w:rPr>
  </w:style>
  <w:style w:type="paragraph" w:styleId="Style83">
    <w:name w:val="Текст информации об изменениях"/>
    <w:basedOn w:val="Normal"/>
    <w:next w:val="Normal"/>
    <w:qFormat/>
    <w:pPr/>
    <w:rPr>
      <w:color w:val="353842"/>
      <w:sz w:val="18"/>
      <w:szCs w:val="18"/>
    </w:rPr>
  </w:style>
  <w:style w:type="paragraph" w:styleId="Style84">
    <w:name w:val="Интерактивный заголовок"/>
    <w:basedOn w:val="113"/>
    <w:next w:val="Normal"/>
    <w:qFormat/>
    <w:pPr/>
    <w:rPr>
      <w:u w:val="single"/>
    </w:rPr>
  </w:style>
  <w:style w:type="paragraph" w:styleId="Style85">
    <w:name w:val="Заголовок ЭР (правое окно)"/>
    <w:basedOn w:val="Style86"/>
    <w:next w:val="Normal"/>
    <w:qFormat/>
    <w:pPr>
      <w:spacing w:before="300" w:after="0"/>
      <w:jc w:val="left"/>
    </w:pPr>
    <w:rPr/>
  </w:style>
  <w:style w:type="paragraph" w:styleId="Style86">
    <w:name w:val="Заголовок ЭР (левое окно)"/>
    <w:basedOn w:val="Normal"/>
    <w:next w:val="Normal"/>
    <w:qFormat/>
    <w:pPr>
      <w:spacing w:before="300" w:after="250"/>
      <w:ind w:hanging="0"/>
      <w:jc w:val="center"/>
    </w:pPr>
    <w:rPr>
      <w:b/>
      <w:bCs/>
      <w:color w:val="26282F"/>
      <w:sz w:val="26"/>
      <w:szCs w:val="26"/>
    </w:rPr>
  </w:style>
  <w:style w:type="paragraph" w:styleId="Style87">
    <w:name w:val="Заголовок распахивающейся части диалога"/>
    <w:basedOn w:val="Normal"/>
    <w:next w:val="Normal"/>
    <w:qFormat/>
    <w:pPr/>
    <w:rPr>
      <w:i/>
      <w:iCs/>
      <w:color w:val="000080"/>
      <w:sz w:val="22"/>
      <w:szCs w:val="22"/>
    </w:rPr>
  </w:style>
  <w:style w:type="paragraph" w:styleId="Style88">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89">
    <w:name w:val="Заголовок группы контролов"/>
    <w:basedOn w:val="Normal"/>
    <w:next w:val="Normal"/>
    <w:qFormat/>
    <w:pPr/>
    <w:rPr>
      <w:b/>
      <w:bCs/>
      <w:color w:val="000000"/>
    </w:rPr>
  </w:style>
  <w:style w:type="paragraph" w:styleId="Style90">
    <w:name w:val="Основное меню (преемственное)"/>
    <w:basedOn w:val="Normal"/>
    <w:next w:val="Normal"/>
    <w:qFormat/>
    <w:pPr/>
    <w:rPr>
      <w:rFonts w:ascii="Verdana" w:hAnsi="Verdana" w:cs="Verdana"/>
      <w:sz w:val="22"/>
      <w:szCs w:val="22"/>
    </w:rPr>
  </w:style>
  <w:style w:type="paragraph" w:styleId="Style91">
    <w:name w:val="Дочерний элемент списка"/>
    <w:basedOn w:val="Normal"/>
    <w:next w:val="Normal"/>
    <w:qFormat/>
    <w:pPr>
      <w:ind w:hanging="0"/>
    </w:pPr>
    <w:rPr>
      <w:color w:val="868381"/>
      <w:sz w:val="20"/>
      <w:szCs w:val="20"/>
    </w:rPr>
  </w:style>
  <w:style w:type="paragraph" w:styleId="Style92">
    <w:name w:val="Внимание: недобросовестность!"/>
    <w:basedOn w:val="Style94"/>
    <w:next w:val="Normal"/>
    <w:qFormat/>
    <w:pPr/>
    <w:rPr/>
  </w:style>
  <w:style w:type="paragraph" w:styleId="Style93">
    <w:name w:val="Внимание: криминал!!"/>
    <w:basedOn w:val="Style94"/>
    <w:next w:val="Normal"/>
    <w:qFormat/>
    <w:pPr/>
    <w:rPr/>
  </w:style>
  <w:style w:type="paragraph" w:styleId="Style94">
    <w:name w:val="Внимание"/>
    <w:basedOn w:val="Normal"/>
    <w:next w:val="Normal"/>
    <w:qFormat/>
    <w:pPr>
      <w:spacing w:before="240" w:after="240"/>
      <w:ind w:firstLine="300" w:left="420" w:right="420"/>
    </w:pPr>
    <w:rPr>
      <w:shd w:fill="F5F3DA" w:val="clear"/>
    </w:rPr>
  </w:style>
  <w:style w:type="paragraph" w:styleId="Style95">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6">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8">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7">
    <w:name w:val="Тема примечания"/>
    <w:basedOn w:val="Style98"/>
    <w:next w:val="Style98"/>
    <w:qFormat/>
    <w:pPr/>
    <w:rPr>
      <w:b/>
      <w:bCs/>
    </w:rPr>
  </w:style>
  <w:style w:type="paragraph" w:styleId="Style98">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99">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0">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1">
    <w:name w:val="Заголовок списка"/>
    <w:basedOn w:val="Normal"/>
    <w:qFormat/>
    <w:pPr>
      <w:ind w:hanging="0"/>
    </w:pPr>
    <w:rPr/>
  </w:style>
  <w:style w:type="paragraph" w:styleId="Style102">
    <w:name w:val="Содержимое списка"/>
    <w:basedOn w:val="Normal"/>
    <w:qFormat/>
    <w:pPr>
      <w:ind w:left="567"/>
    </w:pPr>
    <w:rPr/>
  </w:style>
  <w:style w:type="paragraph" w:styleId="Style103">
    <w:name w:val="Текст"/>
    <w:basedOn w:val="Normal"/>
    <w:qFormat/>
    <w:pPr/>
    <w:rPr>
      <w:rFonts w:ascii="Courier New" w:hAnsi="Courier New" w:cs="Courier New"/>
      <w:color w:val="000000"/>
      <w:sz w:val="20"/>
    </w:rPr>
  </w:style>
  <w:style w:type="paragraph" w:styleId="Style104">
    <w:name w:val="Текст в заданном формате"/>
    <w:basedOn w:val="Normal"/>
    <w:qFormat/>
    <w:pPr/>
    <w:rPr>
      <w:rFonts w:ascii="Courier New" w:hAnsi="Courier New" w:eastAsia="NSimSun" w:cs="Courier New"/>
      <w:sz w:val="20"/>
      <w:szCs w:val="20"/>
      <w:lang w:eastAsia="zh-CN" w:bidi="hi-IN"/>
    </w:rPr>
  </w:style>
  <w:style w:type="paragraph" w:styleId="Style105">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6">
    <w:name w:val="Содержимое таблицы"/>
    <w:basedOn w:val="Normal"/>
    <w:qFormat/>
    <w:pPr>
      <w:widowControl w:val="false"/>
      <w:suppressLineNumbers/>
    </w:pPr>
    <w:rPr/>
  </w:style>
  <w:style w:type="paragraph" w:styleId="Style107">
    <w:name w:val="Заголовок таблицы"/>
    <w:basedOn w:val="Style106"/>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LibreOffice/24.8.5.2$Linux_X86_64 LibreOffice_project/480$Build-2</Application>
  <AppVersion>15.0000</AppVersion>
  <Pages>4</Pages>
  <Words>807</Words>
  <Characters>6419</Characters>
  <CharactersWithSpaces>7395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2026-03-03T16:34:53Z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