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ab/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муниципального правового акта  предлагаемого правового регулирования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от 11 октября 2024 г.                              № 1002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                             в государственной или муниципальной собственности, без проведения торгов»»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20 февраля по </w:t>
      </w:r>
      <w:r>
        <w:rPr>
          <w:rFonts w:eastAsia="Times New Roman" w:cs="Times New Roman" w:ascii="Times New Roman" w:hAnsi="Times New Roman"/>
          <w:sz w:val="28"/>
        </w:rPr>
        <w:t>6</w:t>
      </w:r>
      <w:r>
        <w:rPr>
          <w:rFonts w:eastAsia="Times New Roman" w:cs="Times New Roman" w:ascii="Times New Roman" w:hAnsi="Times New Roman"/>
          <w:sz w:val="28"/>
        </w:rPr>
        <w:t xml:space="preserve"> марта                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Corbel">
    <w:charset w:val="01"/>
    <w:family w:val="swiss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 w:customStyle="1">
    <w:name w:val="Содержимое таблицы (user)"/>
    <w:basedOn w:val="Normal"/>
    <w:qFormat/>
    <w:pPr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3" w:customStyle="1">
    <w:name w:val="Комментарий"/>
    <w:basedOn w:val="Normal"/>
    <w:next w:val="Normal"/>
    <w:qFormat/>
    <w:pPr>
      <w:spacing w:before="75" w:after="0"/>
      <w:ind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Style53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4" w:customStyle="1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5" w:customStyle="1">
    <w:name w:val="Текст в заданном формате (user)"/>
    <w:basedOn w:val="Normal"/>
    <w:qFormat/>
    <w:pPr>
      <w:widowControl w:val="false"/>
      <w:spacing w:lineRule="auto" w:line="240" w:before="0" w:after="0"/>
    </w:pPr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sz w:val="20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7">
    <w:name w:val="Содержимое списка (user)"/>
    <w:basedOn w:val="Normal"/>
    <w:qFormat/>
    <w:pPr>
      <w:ind w:hanging="0"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paragraph" w:styleId="Style63">
    <w:name w:val="Содержимое списка"/>
    <w:basedOn w:val="Normal"/>
    <w:qFormat/>
    <w:pPr>
      <w:ind w:hanging="0" w:left="567"/>
    </w:pPr>
    <w:rPr/>
  </w:style>
  <w:style w:type="paragraph" w:styleId="Style64">
    <w:name w:val="Заголовок списка"/>
    <w:basedOn w:val="Normal"/>
    <w:qFormat/>
    <w:pPr>
      <w:ind w:hanging="0"/>
    </w:pPr>
    <w:rPr/>
  </w:style>
  <w:style w:type="paragraph" w:styleId="Style65">
    <w:name w:val="Содержимое таблицы"/>
    <w:basedOn w:val="Normal"/>
    <w:qFormat/>
    <w:pPr>
      <w:suppressLineNumbers/>
    </w:pPr>
    <w:rPr/>
  </w:style>
  <w:style w:type="paragraph" w:styleId="Style66">
    <w:name w:val="Заголовок таблицы"/>
    <w:basedOn w:val="Style65"/>
    <w:qFormat/>
    <w:pPr>
      <w:jc w:val="center"/>
    </w:pPr>
    <w:rPr>
      <w:b/>
      <w:bCs/>
    </w:rPr>
  </w:style>
  <w:style w:type="paragraph" w:styleId="Style6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Style68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9">
    <w:name w:val="Центрированный (таблица)"/>
    <w:basedOn w:val="Style49"/>
    <w:next w:val="Normal"/>
    <w:qFormat/>
    <w:pPr>
      <w:jc w:val="center"/>
    </w:pPr>
    <w:rPr/>
  </w:style>
  <w:style w:type="paragraph" w:styleId="Style70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1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2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3">
    <w:name w:val="Текст в таблице"/>
    <w:basedOn w:val="Style49"/>
    <w:next w:val="Normal"/>
    <w:qFormat/>
    <w:pPr>
      <w:ind w:firstLine="500"/>
    </w:pPr>
    <w:rPr/>
  </w:style>
  <w:style w:type="paragraph" w:styleId="Style74">
    <w:name w:val="Ссылка на официальную публикацию"/>
    <w:basedOn w:val="Normal"/>
    <w:next w:val="Normal"/>
    <w:qFormat/>
    <w:pPr/>
    <w:rPr/>
  </w:style>
  <w:style w:type="paragraph" w:styleId="Style75">
    <w:name w:val="Словарная статья"/>
    <w:basedOn w:val="Normal"/>
    <w:next w:val="Normal"/>
    <w:qFormat/>
    <w:pPr>
      <w:ind w:hanging="0" w:right="118"/>
    </w:pPr>
    <w:rPr/>
  </w:style>
  <w:style w:type="paragraph" w:styleId="Style76">
    <w:name w:val="Примечание."/>
    <w:basedOn w:val="Style105"/>
    <w:next w:val="Normal"/>
    <w:qFormat/>
    <w:pPr/>
    <w:rPr/>
  </w:style>
  <w:style w:type="paragraph" w:styleId="Style77">
    <w:name w:val="Пример."/>
    <w:basedOn w:val="Style105"/>
    <w:next w:val="Normal"/>
    <w:qFormat/>
    <w:pPr/>
    <w:rPr/>
  </w:style>
  <w:style w:type="paragraph" w:styleId="Style78">
    <w:name w:val="Постоянная часть"/>
    <w:basedOn w:val="Style101"/>
    <w:next w:val="Normal"/>
    <w:qFormat/>
    <w:pPr/>
    <w:rPr>
      <w:sz w:val="20"/>
      <w:szCs w:val="20"/>
    </w:rPr>
  </w:style>
  <w:style w:type="paragraph" w:styleId="Style79">
    <w:name w:val="Подчёркнуный текст"/>
    <w:basedOn w:val="Normal"/>
    <w:next w:val="Normal"/>
    <w:qFormat/>
    <w:pPr/>
    <w:rPr/>
  </w:style>
  <w:style w:type="paragraph" w:styleId="Style80">
    <w:name w:val="Подзаголовок для информации об изменениях"/>
    <w:basedOn w:val="Style94"/>
    <w:next w:val="Normal"/>
    <w:qFormat/>
    <w:pPr/>
    <w:rPr>
      <w:b/>
      <w:bCs/>
    </w:rPr>
  </w:style>
  <w:style w:type="paragraph" w:styleId="Style81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2">
    <w:name w:val="Переменная часть"/>
    <w:basedOn w:val="Style101"/>
    <w:next w:val="Normal"/>
    <w:qFormat/>
    <w:pPr/>
    <w:rPr>
      <w:sz w:val="18"/>
      <w:szCs w:val="18"/>
    </w:rPr>
  </w:style>
  <w:style w:type="paragraph" w:styleId="Style83">
    <w:name w:val="Оглавление"/>
    <w:basedOn w:val="Style56"/>
    <w:next w:val="Normal"/>
    <w:qFormat/>
    <w:pPr>
      <w:ind w:left="140"/>
    </w:pPr>
    <w:rPr/>
  </w:style>
  <w:style w:type="paragraph" w:styleId="Style84">
    <w:name w:val="Необходимые документы"/>
    <w:basedOn w:val="Style105"/>
    <w:next w:val="Normal"/>
    <w:qFormat/>
    <w:pPr>
      <w:ind w:firstLine="118"/>
    </w:pPr>
    <w:rPr/>
  </w:style>
  <w:style w:type="paragraph" w:styleId="Style85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6">
    <w:name w:val="Куда обратиться?"/>
    <w:basedOn w:val="Style105"/>
    <w:next w:val="Normal"/>
    <w:qFormat/>
    <w:pPr/>
    <w:rPr/>
  </w:style>
  <w:style w:type="paragraph" w:styleId="Style87">
    <w:name w:val="Комментарий пользователя"/>
    <w:basedOn w:val="Style53"/>
    <w:next w:val="Normal"/>
    <w:qFormat/>
    <w:pPr>
      <w:jc w:val="left"/>
    </w:pPr>
    <w:rPr>
      <w:shd w:fill="FFDFE0" w:val="clear"/>
    </w:rPr>
  </w:style>
  <w:style w:type="paragraph" w:styleId="Style88">
    <w:name w:val="Колонтитул (правый)"/>
    <w:basedOn w:val="Style89"/>
    <w:next w:val="Normal"/>
    <w:qFormat/>
    <w:pPr/>
    <w:rPr>
      <w:sz w:val="14"/>
      <w:szCs w:val="14"/>
    </w:rPr>
  </w:style>
  <w:style w:type="paragraph" w:styleId="Style89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0">
    <w:name w:val="Колонтитул (левый)"/>
    <w:basedOn w:val="Style91"/>
    <w:next w:val="Normal"/>
    <w:qFormat/>
    <w:pPr/>
    <w:rPr>
      <w:sz w:val="14"/>
      <w:szCs w:val="14"/>
    </w:rPr>
  </w:style>
  <w:style w:type="paragraph" w:styleId="Style91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2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3">
    <w:name w:val="Информация об изменениях"/>
    <w:basedOn w:val="Style94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4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5">
    <w:name w:val="Интерактивный заголовок"/>
    <w:basedOn w:val="114"/>
    <w:next w:val="Normal"/>
    <w:qFormat/>
    <w:pPr/>
    <w:rPr>
      <w:u w:val="single"/>
    </w:rPr>
  </w:style>
  <w:style w:type="paragraph" w:styleId="Style96">
    <w:name w:val="Заголовок ЭР (правое окно)"/>
    <w:basedOn w:val="Style97"/>
    <w:next w:val="Normal"/>
    <w:qFormat/>
    <w:pPr>
      <w:spacing w:before="300" w:after="0"/>
      <w:jc w:val="left"/>
    </w:pPr>
    <w:rPr/>
  </w:style>
  <w:style w:type="paragraph" w:styleId="Style97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8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9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0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2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3">
    <w:name w:val="Внимание: недобросовестность!"/>
    <w:basedOn w:val="Style105"/>
    <w:next w:val="Normal"/>
    <w:qFormat/>
    <w:pPr/>
    <w:rPr/>
  </w:style>
  <w:style w:type="paragraph" w:styleId="Style104">
    <w:name w:val="Внимание: криминал!!"/>
    <w:basedOn w:val="Style105"/>
    <w:next w:val="Normal"/>
    <w:qFormat/>
    <w:pPr/>
    <w:rPr/>
  </w:style>
  <w:style w:type="paragraph" w:styleId="Style105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Style106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LibreOffice/24.8.5.2$Linux_X86_64 LibreOffice_project/480$Build-2</Application>
  <AppVersion>15.0000</AppVersion>
  <Pages>1</Pages>
  <Words>152</Words>
  <Characters>1210</Characters>
  <CharactersWithSpaces>1468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2026-03-11T08:35:53Z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