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0"/>
        <w:ind w:left="142" w:right="851"/>
        <w:jc w:val="right"/>
        <w:rPr>
          <w:b/>
          <w:bCs/>
          <w:spacing w:val="2"/>
          <w:sz w:val="36"/>
          <w:szCs w:val="36"/>
        </w:rPr>
      </w:pPr>
      <w:r>
        <w:rPr>
          <w:b/>
          <w:bCs/>
          <w:spacing w:val="2"/>
          <w:sz w:val="36"/>
          <w:szCs w:val="36"/>
        </w:rPr>
        <w:t>ПРОЕКТ</w:t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numPr>
          <w:ilvl w:val="0"/>
          <w:numId w:val="0"/>
        </w:numPr>
        <w:ind w:left="851" w:right="851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Об утверждении административного регламента </w:t>
      </w:r>
    </w:p>
    <w:p>
      <w:pPr>
        <w:pStyle w:val="Normal"/>
        <w:numPr>
          <w:ilvl w:val="0"/>
          <w:numId w:val="0"/>
        </w:numPr>
        <w:ind w:left="851" w:right="851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по предоставлению муниципальной услуги </w:t>
      </w:r>
    </w:p>
    <w:p>
      <w:pPr>
        <w:pStyle w:val="Normal"/>
        <w:numPr>
          <w:ilvl w:val="0"/>
          <w:numId w:val="0"/>
        </w:numPr>
        <w:ind w:left="851" w:right="851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«</w:t>
      </w:r>
      <w:bookmarkStart w:id="0" w:name="_Hlk237440354"/>
      <w:r>
        <w:rPr>
          <w:b/>
          <w:bCs/>
          <w:spacing w:val="2"/>
          <w:sz w:val="28"/>
          <w:szCs w:val="28"/>
        </w:rPr>
        <w:t>Выдача градостроительных планов                                     земельных участков</w:t>
      </w:r>
      <w:bookmarkEnd w:id="0"/>
      <w:r>
        <w:rPr>
          <w:b/>
          <w:bCs/>
          <w:spacing w:val="2"/>
          <w:sz w:val="28"/>
          <w:szCs w:val="28"/>
        </w:rPr>
        <w:t>»</w:t>
      </w:r>
    </w:p>
    <w:p>
      <w:pPr>
        <w:pStyle w:val="Normal"/>
        <w:numPr>
          <w:ilvl w:val="0"/>
          <w:numId w:val="0"/>
        </w:numPr>
        <w:spacing w:lineRule="auto" w:line="232"/>
        <w:ind w:left="851" w:right="851"/>
        <w:jc w:val="center"/>
        <w:outlineLvl w:val="0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</w:r>
    </w:p>
    <w:p>
      <w:pPr>
        <w:pStyle w:val="Normal"/>
        <w:spacing w:before="300" w:after="0"/>
        <w:ind w:firstLine="709" w:right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В соответствии с федеральными законами от 6 октября 2003 г. № 131-ФЗ                                          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Уставом муниципального образования Курганинский район, зарегистрированным Управлением Министерства юстиции Российской Федерации по Краснодарскому краю 9 июня 2026 г.                                                            № </w:t>
      </w:r>
      <w:r>
        <w:rPr>
          <w:spacing w:val="-6"/>
          <w:sz w:val="28"/>
          <w:szCs w:val="28"/>
          <w:lang w:val="en-US"/>
        </w:rPr>
        <w:t>Ru</w:t>
      </w:r>
      <w:r>
        <w:rPr>
          <w:spacing w:val="-6"/>
          <w:sz w:val="28"/>
          <w:szCs w:val="28"/>
        </w:rPr>
        <w:t xml:space="preserve"> 235170002026001 и в связи с внесением изменений в Градостроительный кодекс Российской Федерации </w:t>
      </w:r>
      <w:r>
        <w:rPr>
          <w:spacing w:val="9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по предоставлению муниципальной услуги «Выдача градостроительных планов земельных участков» (приложение).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силу: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муниципального образования Курганинский район от 29 января 2018 г. № 68 «Об утверждении административного регламента по предоставлению муниципальной услуги «Выдача градостроительных планов земельных участков»;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муниципального образования Курганинский район Краснодарского края от 08 августа 2022 г. № 793                            «О внесении изменений в постановление администрации муниципального образования Курганинский район от 29 января 2018 г. № 68 «Об утверждении административного регламента по предоставлению муниципальной услуги «Выдача градостроительных планов земельных участков».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Отделу информатизации администрации муниципального образования Курганинский район (Спесивцев Д.В.) обеспечить размещение настоящего постановления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Общему отделу администрации муниципального образования Курганинский район (Ермак Н.Б.) опубликовать настоящее постановление                           в установленном законом порядке.</w:t>
      </w:r>
    </w:p>
    <w:p>
      <w:pPr>
        <w:pStyle w:val="Normal"/>
        <w:numPr>
          <w:ilvl w:val="0"/>
          <w:numId w:val="0"/>
        </w:numPr>
        <w:ind w:firstLine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официального опубликования.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hanging="709" w:left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hanging="709" w:left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hanging="709" w:left="709"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А.Н. Ворушилин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/>
        <w:jc w:val="center"/>
        <w:outlineLvl w:val="1"/>
        <w:rPr>
          <w:b/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</w:sdtPr>
    <w:sdtContent>
      <w:p>
        <w:pPr>
          <w:pStyle w:val="Header"/>
          <w:tabs>
            <w:tab w:val="clear" w:pos="4677"/>
            <w:tab w:val="clear" w:pos="9355"/>
            <w:tab w:val="right" w:pos="9498" w:leader="none"/>
          </w:tabs>
          <w:ind w:right="0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</w:tabs>
      <w:ind w:right="-1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52e5"/>
    <w:pPr>
      <w:widowControl/>
      <w:bidi w:val="0"/>
      <w:spacing w:lineRule="auto" w:line="240" w:before="0" w:after="0"/>
      <w:ind w:right="4253"/>
      <w:jc w:val="righ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11df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qFormat/>
    <w:rsid w:val="00211df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rsid w:val="00211dfb"/>
    <w:rPr>
      <w:rFonts w:cs="Times New Roman"/>
      <w:color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211dfb"/>
    <w:rPr>
      <w:rFonts w:ascii="Times New Roman" w:hAnsi="Times New Roman" w:eastAsia="Times New Roman" w:cs="Times New Roman"/>
      <w:sz w:val="28"/>
      <w:szCs w:val="20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c311fb"/>
    <w:rPr>
      <w:rFonts w:ascii="Segoe UI" w:hAnsi="Segoe UI" w:eastAsia="Times New Roman" w:cs="Segoe UI"/>
      <w:sz w:val="18"/>
      <w:szCs w:val="18"/>
      <w:lang w:eastAsia="ru-RU"/>
    </w:rPr>
  </w:style>
  <w:style w:type="character" w:styleId="Style17" w:customStyle="1">
    <w:name w:val="Текст Знак"/>
    <w:basedOn w:val="DefaultParagraphFont"/>
    <w:link w:val="PlainText"/>
    <w:uiPriority w:val="99"/>
    <w:qFormat/>
    <w:rsid w:val="00df27ab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34"/>
    <w:qFormat/>
    <w:rsid w:val="00211dfb"/>
    <w:pPr>
      <w:spacing w:before="0" w:after="0"/>
      <w:ind w:left="720"/>
      <w:contextualSpacing/>
    </w:pPr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11df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user" w:customStyle="1">
    <w:name w:val="Текст в заданном формате (user)"/>
    <w:basedOn w:val="Normal"/>
    <w:qFormat/>
    <w:rsid w:val="00211dfb"/>
    <w:pPr>
      <w:widowControl w:val="false"/>
      <w:suppressAutoHyphens w:val="true"/>
      <w:ind w:right="0"/>
      <w:jc w:val="left"/>
    </w:pPr>
    <w:rPr>
      <w:rFonts w:ascii="Courier New" w:hAnsi="Courier New" w:eastAsia="NSimSun" w:cs="Courier New"/>
      <w:sz w:val="20"/>
      <w:szCs w:val="20"/>
      <w:lang w:eastAsia="zh-CN" w:bidi="hi-IN"/>
    </w:rPr>
  </w:style>
  <w:style w:type="paragraph" w:styleId="ConsPlusNormal" w:customStyle="1">
    <w:name w:val="ConsPlusNormal"/>
    <w:qFormat/>
    <w:rsid w:val="00211dfb"/>
    <w:pPr>
      <w:widowControl w:val="false"/>
      <w:bidi w:val="0"/>
      <w:spacing w:lineRule="auto" w:line="240" w:before="0" w:after="0"/>
      <w:ind w:firstLine="720" w:right="4253"/>
      <w:jc w:val="right"/>
    </w:pPr>
    <w:rPr>
      <w:rFonts w:ascii="Arial" w:hAnsi="Arial" w:eastAsia="Times New Roman" w:cs="Arial"/>
      <w:color w:val="auto"/>
      <w:kern w:val="0"/>
      <w:sz w:val="22"/>
      <w:szCs w:val="22"/>
      <w:lang w:eastAsia="ru-RU" w:val="ru-RU" w:bidi="ar-SA"/>
    </w:rPr>
  </w:style>
  <w:style w:type="paragraph" w:styleId="Footer">
    <w:name w:val="footer"/>
    <w:basedOn w:val="Normal"/>
    <w:link w:val="Style15"/>
    <w:unhideWhenUsed/>
    <w:rsid w:val="00211df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link w:val="2"/>
    <w:qFormat/>
    <w:rsid w:val="00211dfb"/>
    <w:pPr>
      <w:spacing w:lineRule="auto" w:line="360"/>
      <w:ind w:right="0"/>
      <w:jc w:val="both"/>
    </w:pPr>
    <w:rPr>
      <w:sz w:val="28"/>
      <w:szCs w:val="20"/>
      <w:lang w:eastAsia="en-US"/>
    </w:rPr>
  </w:style>
  <w:style w:type="paragraph" w:styleId="BlockText">
    <w:name w:val="Block Text"/>
    <w:basedOn w:val="Normal"/>
    <w:qFormat/>
    <w:rsid w:val="00211dfb"/>
    <w:pPr>
      <w:spacing w:before="0" w:after="240"/>
      <w:ind w:left="145" w:right="5420"/>
      <w:jc w:val="both"/>
    </w:pPr>
    <w:rPr>
      <w:spacing w:val="10"/>
      <w:sz w:val="28"/>
      <w:szCs w:val="20"/>
      <w:lang w:eastAsia="en-US"/>
    </w:rPr>
  </w:style>
  <w:style w:type="paragraph" w:styleId="21" w:customStyle="1">
    <w:name w:val="Основной текст 21"/>
    <w:basedOn w:val="Normal"/>
    <w:qFormat/>
    <w:rsid w:val="00211dfb"/>
    <w:pPr>
      <w:widowControl w:val="false"/>
      <w:suppressAutoHyphens w:val="true"/>
      <w:spacing w:lineRule="auto" w:line="360"/>
      <w:ind w:right="0"/>
      <w:jc w:val="both"/>
    </w:pPr>
    <w:rPr>
      <w:rFonts w:ascii="Arial" w:hAnsi="Arial" w:eastAsia="Lucida Sans Unicode"/>
      <w:kern w:val="2"/>
      <w:sz w:val="20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c311fb"/>
    <w:pPr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Style17"/>
    <w:uiPriority w:val="99"/>
    <w:qFormat/>
    <w:rsid w:val="00df27ab"/>
    <w:pPr>
      <w:ind w:right="0"/>
      <w:jc w:val="left"/>
    </w:pPr>
    <w:rPr>
      <w:rFonts w:ascii="Courier New" w:hAnsi="Courier New"/>
      <w:sz w:val="20"/>
      <w:szCs w:val="20"/>
    </w:rPr>
  </w:style>
  <w:style w:type="paragraph" w:styleId="Style21">
    <w:name w:val="Содержимое врезки"/>
    <w:basedOn w:val="Normal"/>
    <w:qFormat/>
    <w:pPr/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21B43-88F8-4782-9674-A89C40C7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Application>LibreOffice/24.8.7.2$Linux_X86_64 LibreOffice_project/480$Build-2</Application>
  <AppVersion>15.0000</AppVersion>
  <Pages>2</Pages>
  <Words>232</Words>
  <Characters>1823</Characters>
  <CharactersWithSpaces>2304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2020-02-13T08:25:00Z</dcterms:created>
  <dc:creator>ИСОГД-1</dc:creator>
  <dc:description/>
  <dc:language>ru-RU</dc:language>
  <cp:lastModifiedBy/>
  <cp:lastPrinted>2024-03-11T12:40:00Z</cp:lastPrinted>
  <dcterms:modified xsi:type="dcterms:W3CDTF">2026-08-24T13:57:03Z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