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50" w:rsidRDefault="005A496D" w:rsidP="005A496D">
      <w:pPr>
        <w:pStyle w:val="ConsTitle"/>
        <w:widowControl/>
        <w:tabs>
          <w:tab w:val="left" w:pos="709"/>
          <w:tab w:val="left" w:pos="9048"/>
        </w:tabs>
        <w:ind w:left="8496" w:right="-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                           Проект</w:t>
      </w: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FA1250" w:rsidRDefault="00FA1250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5A496D" w:rsidRDefault="005A496D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5A496D" w:rsidRDefault="005A496D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FA1250" w:rsidRDefault="00FA1250" w:rsidP="00867BFD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7"/>
          <w:szCs w:val="27"/>
        </w:rPr>
      </w:pPr>
    </w:p>
    <w:p w:rsidR="00E41148" w:rsidRDefault="00E41148" w:rsidP="00867BFD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7"/>
          <w:szCs w:val="27"/>
        </w:rPr>
      </w:pPr>
    </w:p>
    <w:p w:rsidR="00E41148" w:rsidRDefault="00E41148" w:rsidP="00867BFD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7"/>
          <w:szCs w:val="27"/>
        </w:rPr>
      </w:pPr>
    </w:p>
    <w:p w:rsidR="00BC0C88" w:rsidRDefault="00BC0C88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1F6CEA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F6CEA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10497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0497">
        <w:rPr>
          <w:rFonts w:ascii="Times New Roman" w:hAnsi="Times New Roman" w:cs="Times New Roman"/>
          <w:sz w:val="28"/>
          <w:szCs w:val="28"/>
        </w:rPr>
        <w:t xml:space="preserve"> от 30 декабря 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CEA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определении случаев </w:t>
      </w:r>
    </w:p>
    <w:p w:rsidR="001F6CEA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банковского сопровождения </w:t>
      </w:r>
    </w:p>
    <w:p w:rsidR="001F6CEA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контрактов, предметов которых являются </w:t>
      </w:r>
    </w:p>
    <w:p w:rsidR="001F6CEA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поставки товаров, выполнение работ,  </w:t>
      </w:r>
    </w:p>
    <w:p w:rsidR="00310497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услуг для обеспечения </w:t>
      </w:r>
    </w:p>
    <w:p w:rsidR="00155CD7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нужд муниципального </w:t>
      </w:r>
    </w:p>
    <w:p w:rsidR="00BE08F0" w:rsidRPr="00BE08F0" w:rsidRDefault="001F6CEA" w:rsidP="00BE08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721A4" w:rsidRDefault="00F721A4" w:rsidP="00C21A8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C88" w:rsidRDefault="00BC0C88" w:rsidP="00C21A8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250" w:rsidRPr="00867BFD" w:rsidRDefault="00310497" w:rsidP="000467CC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</w:t>
      </w:r>
      <w:proofErr w:type="gramStart"/>
      <w:r>
        <w:rPr>
          <w:sz w:val="28"/>
          <w:szCs w:val="28"/>
        </w:rPr>
        <w:t xml:space="preserve">35 </w:t>
      </w:r>
      <w:r w:rsidR="00090AB1">
        <w:rPr>
          <w:sz w:val="28"/>
          <w:szCs w:val="28"/>
        </w:rPr>
        <w:t xml:space="preserve"> Федерального</w:t>
      </w:r>
      <w:proofErr w:type="gramEnd"/>
      <w:r w:rsidR="00090AB1">
        <w:rPr>
          <w:sz w:val="28"/>
          <w:szCs w:val="28"/>
        </w:rPr>
        <w:t xml:space="preserve"> закона </w:t>
      </w:r>
      <w:r w:rsidR="001672FE" w:rsidRPr="00867BFD">
        <w:rPr>
          <w:sz w:val="28"/>
          <w:szCs w:val="28"/>
        </w:rPr>
        <w:t>от 5 апреля 2013 г</w:t>
      </w:r>
      <w:r w:rsidR="00723C3B">
        <w:rPr>
          <w:sz w:val="28"/>
          <w:szCs w:val="28"/>
        </w:rPr>
        <w:t>.</w:t>
      </w:r>
      <w:r w:rsidR="001672FE" w:rsidRPr="00867BFD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</w:t>
      </w:r>
      <w:r w:rsidR="00BE08F0" w:rsidRPr="00867BFD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="00BE08F0" w:rsidRPr="00867BFD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4</w:t>
      </w:r>
      <w:r w:rsidR="00BE08F0" w:rsidRPr="00867BFD">
        <w:rPr>
          <w:sz w:val="28"/>
          <w:szCs w:val="28"/>
        </w:rPr>
        <w:t xml:space="preserve"> г</w:t>
      </w:r>
      <w:r w:rsidR="00723C3B">
        <w:rPr>
          <w:sz w:val="28"/>
          <w:szCs w:val="28"/>
        </w:rPr>
        <w:t>.</w:t>
      </w:r>
      <w:r w:rsidR="00BE08F0" w:rsidRPr="00867BFD">
        <w:rPr>
          <w:sz w:val="28"/>
          <w:szCs w:val="28"/>
        </w:rPr>
        <w:t xml:space="preserve"> №</w:t>
      </w:r>
      <w:r w:rsidR="00723C3B">
        <w:rPr>
          <w:sz w:val="28"/>
          <w:szCs w:val="28"/>
        </w:rPr>
        <w:t> </w:t>
      </w:r>
      <w:r w:rsidR="00090AB1">
        <w:rPr>
          <w:sz w:val="28"/>
          <w:szCs w:val="28"/>
        </w:rPr>
        <w:t>9</w:t>
      </w:r>
      <w:r>
        <w:rPr>
          <w:sz w:val="28"/>
          <w:szCs w:val="28"/>
        </w:rPr>
        <w:t>63</w:t>
      </w:r>
      <w:r w:rsidR="00090AB1">
        <w:rPr>
          <w:sz w:val="28"/>
          <w:szCs w:val="28"/>
        </w:rPr>
        <w:t xml:space="preserve">                              «Об </w:t>
      </w:r>
      <w:r>
        <w:rPr>
          <w:sz w:val="28"/>
          <w:szCs w:val="28"/>
        </w:rPr>
        <w:t>осуществлении банковского сопровождения контрактов</w:t>
      </w:r>
      <w:r w:rsidR="00F07EC3" w:rsidRPr="00867BFD">
        <w:rPr>
          <w:sz w:val="28"/>
          <w:szCs w:val="28"/>
        </w:rPr>
        <w:t>»</w:t>
      </w:r>
      <w:r w:rsidR="00BE08F0" w:rsidRPr="00867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1672FE" w:rsidRPr="00867BFD">
        <w:rPr>
          <w:sz w:val="28"/>
          <w:szCs w:val="28"/>
        </w:rPr>
        <w:t>п о с т а н о в л я ю:</w:t>
      </w:r>
    </w:p>
    <w:p w:rsidR="00310497" w:rsidRPr="00310497" w:rsidRDefault="00310497" w:rsidP="00046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</w:r>
      <w:r w:rsidRPr="003104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1</w:t>
      </w:r>
      <w:r w:rsidR="005C611E" w:rsidRPr="003104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3104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Внести </w:t>
      </w:r>
      <w:proofErr w:type="gramStart"/>
      <w:r w:rsidRPr="003104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31049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proofErr w:type="gramEnd"/>
      <w:r w:rsidRPr="0031049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</w:p>
    <w:p w:rsidR="00310497" w:rsidRDefault="00310497" w:rsidP="000467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10497">
        <w:rPr>
          <w:rFonts w:ascii="Times New Roman" w:hAnsi="Times New Roman" w:cs="Times New Roman"/>
          <w:b w:val="0"/>
          <w:sz w:val="28"/>
          <w:szCs w:val="28"/>
        </w:rPr>
        <w:t>Курганинский</w:t>
      </w:r>
      <w:proofErr w:type="spellEnd"/>
      <w:r w:rsidRPr="00310497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30 декабря 2014 г. </w:t>
      </w:r>
      <w:r w:rsidRPr="00310497">
        <w:rPr>
          <w:rFonts w:ascii="Times New Roman" w:hAnsi="Times New Roman" w:cs="Times New Roman"/>
          <w:b w:val="0"/>
          <w:sz w:val="28"/>
          <w:szCs w:val="28"/>
        </w:rPr>
        <w:t xml:space="preserve">«Об определении случаев осуществления банковского сопровождения контрактов, предметов которых являются поставки товаров, выполнение </w:t>
      </w:r>
      <w:proofErr w:type="gramStart"/>
      <w:r w:rsidRPr="00310497">
        <w:rPr>
          <w:rFonts w:ascii="Times New Roman" w:hAnsi="Times New Roman" w:cs="Times New Roman"/>
          <w:b w:val="0"/>
          <w:sz w:val="28"/>
          <w:szCs w:val="28"/>
        </w:rPr>
        <w:t>работ,  оказание</w:t>
      </w:r>
      <w:proofErr w:type="gramEnd"/>
      <w:r w:rsidRPr="00310497">
        <w:rPr>
          <w:rFonts w:ascii="Times New Roman" w:hAnsi="Times New Roman" w:cs="Times New Roman"/>
          <w:b w:val="0"/>
          <w:sz w:val="28"/>
          <w:szCs w:val="28"/>
        </w:rPr>
        <w:t xml:space="preserve"> услуг для обеспечения муниципальных нужд муниципального образования </w:t>
      </w:r>
      <w:proofErr w:type="spellStart"/>
      <w:r w:rsidRPr="00310497">
        <w:rPr>
          <w:rFonts w:ascii="Times New Roman" w:hAnsi="Times New Roman" w:cs="Times New Roman"/>
          <w:b w:val="0"/>
          <w:sz w:val="28"/>
          <w:szCs w:val="28"/>
        </w:rPr>
        <w:t>Курганинский</w:t>
      </w:r>
      <w:proofErr w:type="spellEnd"/>
      <w:r w:rsidRPr="00310497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10497" w:rsidRDefault="00310497" w:rsidP="000467C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абзацы второй и третий пункта 1 изложить в следующей редакции»</w:t>
      </w:r>
    </w:p>
    <w:p w:rsidR="00310497" w:rsidRDefault="00A15D22" w:rsidP="000467C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«не менее 50 млн. рублей, - условие о банковском сопровождении контракта, заключающееся в проведении банком, привлечением поставщиком (подрядчиком, исполнителем) или заказчиком, мониторинга расчетов в рамках исполнения контракта;</w:t>
      </w:r>
    </w:p>
    <w:p w:rsidR="00EC075F" w:rsidRDefault="00A15D22" w:rsidP="000467C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 менее 500 млн. рублей, - условие о банковском сопровождении контракта, предусматривающее привлечение поставщиком (подрядчиком,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исполнителем) </w:t>
      </w:r>
      <w:r w:rsidR="00EC07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7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заказчиком </w:t>
      </w:r>
      <w:r w:rsidR="00EC07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банка </w:t>
      </w:r>
      <w:r w:rsidR="00EC07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C07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="00EC07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оказания услуг, позволяющих </w:t>
      </w:r>
    </w:p>
    <w:p w:rsidR="00EC075F" w:rsidRDefault="00EC075F" w:rsidP="00EC07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A15D22" w:rsidRDefault="00A15D22" w:rsidP="00EC07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обеспечить  соответствие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принимаемых товаров, работ (их результатов), услуг условиям контракта.»</w:t>
      </w:r>
    </w:p>
    <w:p w:rsidR="00A15D22" w:rsidRPr="00310497" w:rsidRDefault="00A15D22" w:rsidP="000467C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 пункте 3 слова «</w:t>
      </w:r>
      <w:r w:rsidR="000467CC">
        <w:rPr>
          <w:rFonts w:ascii="Times New Roman" w:hAnsi="Times New Roman" w:cs="Times New Roman"/>
          <w:b w:val="0"/>
          <w:sz w:val="28"/>
          <w:szCs w:val="28"/>
        </w:rPr>
        <w:t xml:space="preserve">первого заместителя главы муниципального образования </w:t>
      </w:r>
      <w:proofErr w:type="spellStart"/>
      <w:r w:rsidR="000467CC">
        <w:rPr>
          <w:rFonts w:ascii="Times New Roman" w:hAnsi="Times New Roman" w:cs="Times New Roman"/>
          <w:b w:val="0"/>
          <w:sz w:val="28"/>
          <w:szCs w:val="28"/>
        </w:rPr>
        <w:t>Курганинский</w:t>
      </w:r>
      <w:proofErr w:type="spellEnd"/>
      <w:r w:rsidR="000467CC">
        <w:rPr>
          <w:rFonts w:ascii="Times New Roman" w:hAnsi="Times New Roman" w:cs="Times New Roman"/>
          <w:b w:val="0"/>
          <w:sz w:val="28"/>
          <w:szCs w:val="28"/>
        </w:rPr>
        <w:t xml:space="preserve"> район В.А. Хренова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заменить словами «первого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60196A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Мезрину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С.В.»</w:t>
      </w:r>
    </w:p>
    <w:p w:rsidR="00090AB1" w:rsidRPr="00026DFB" w:rsidRDefault="00090AB1" w:rsidP="00090AB1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EC075F">
        <w:rPr>
          <w:spacing w:val="-2"/>
          <w:sz w:val="28"/>
          <w:szCs w:val="28"/>
        </w:rPr>
        <w:t>2</w:t>
      </w:r>
      <w:r w:rsidRPr="00E645B2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E645B2">
        <w:rPr>
          <w:spacing w:val="-2"/>
          <w:sz w:val="28"/>
          <w:szCs w:val="28"/>
        </w:rPr>
        <w:t xml:space="preserve">Общему отделу </w:t>
      </w:r>
      <w:r w:rsidRPr="00E645B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</w:t>
      </w:r>
      <w:r w:rsidRPr="00E645B2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</w:t>
      </w:r>
      <w:r w:rsidRPr="00E645B2">
        <w:rPr>
          <w:sz w:val="28"/>
          <w:szCs w:val="28"/>
        </w:rPr>
        <w:t>(</w:t>
      </w:r>
      <w:r>
        <w:rPr>
          <w:sz w:val="28"/>
          <w:szCs w:val="28"/>
        </w:rPr>
        <w:t>Соколова Т.Н.) обеспечить опубликование</w:t>
      </w:r>
      <w:r>
        <w:rPr>
          <w:spacing w:val="-2"/>
          <w:sz w:val="28"/>
          <w:szCs w:val="28"/>
        </w:rPr>
        <w:t xml:space="preserve"> (обнародование) настоящего </w:t>
      </w:r>
      <w:r w:rsidRPr="00E645B2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остановления в установленном законом порядке.</w:t>
      </w:r>
    </w:p>
    <w:p w:rsidR="00090AB1" w:rsidRDefault="00090AB1" w:rsidP="00EC075F">
      <w:pPr>
        <w:widowControl w:val="0"/>
        <w:tabs>
          <w:tab w:val="left" w:pos="709"/>
          <w:tab w:val="center" w:pos="4819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ab/>
      </w:r>
      <w:r w:rsidR="00EC075F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. Отделу информатизации администрации муниципального образования </w:t>
      </w:r>
    </w:p>
    <w:p w:rsidR="00090AB1" w:rsidRDefault="00090AB1" w:rsidP="00090AB1">
      <w:pPr>
        <w:widowControl w:val="0"/>
        <w:tabs>
          <w:tab w:val="left" w:pos="709"/>
          <w:tab w:val="center" w:pos="4819"/>
        </w:tabs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Курганинский</w:t>
      </w:r>
      <w:proofErr w:type="spellEnd"/>
      <w:r>
        <w:rPr>
          <w:spacing w:val="-2"/>
          <w:sz w:val="28"/>
          <w:szCs w:val="28"/>
        </w:rPr>
        <w:t xml:space="preserve"> район (Спесивцев Д.В.) опубликовать (обнародовать) настоящее постановление на Интернет-сайте администрации муниципального образования </w:t>
      </w:r>
    </w:p>
    <w:p w:rsidR="00090AB1" w:rsidRPr="00090AB1" w:rsidRDefault="00090AB1" w:rsidP="00090AB1">
      <w:pPr>
        <w:widowControl w:val="0"/>
        <w:tabs>
          <w:tab w:val="left" w:pos="709"/>
          <w:tab w:val="center" w:pos="4819"/>
        </w:tabs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Курганинский</w:t>
      </w:r>
      <w:proofErr w:type="spellEnd"/>
      <w:r>
        <w:rPr>
          <w:spacing w:val="-2"/>
          <w:sz w:val="28"/>
          <w:szCs w:val="28"/>
        </w:rPr>
        <w:t xml:space="preserve"> район.</w:t>
      </w:r>
    </w:p>
    <w:p w:rsidR="00FA1250" w:rsidRPr="00867BFD" w:rsidRDefault="00EC075F" w:rsidP="00C21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2FE" w:rsidRPr="00867BFD">
        <w:rPr>
          <w:sz w:val="28"/>
          <w:szCs w:val="28"/>
        </w:rPr>
        <w:t>.</w:t>
      </w:r>
      <w:r w:rsidR="00867BFD">
        <w:rPr>
          <w:sz w:val="28"/>
          <w:szCs w:val="28"/>
        </w:rPr>
        <w:t xml:space="preserve"> Постановление вступает в силу </w:t>
      </w:r>
      <w:r w:rsidR="008C7E12" w:rsidRPr="00867BFD">
        <w:rPr>
          <w:sz w:val="28"/>
          <w:szCs w:val="28"/>
        </w:rPr>
        <w:t>со дня</w:t>
      </w:r>
      <w:r w:rsidR="00090AB1">
        <w:rPr>
          <w:sz w:val="28"/>
          <w:szCs w:val="28"/>
        </w:rPr>
        <w:t xml:space="preserve"> его официального опубликования (обнародования).</w:t>
      </w:r>
    </w:p>
    <w:p w:rsidR="00FA1250" w:rsidRDefault="00FA12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75F" w:rsidRPr="00867BFD" w:rsidRDefault="00EC0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250" w:rsidRPr="00867BFD" w:rsidRDefault="00EC07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672FE" w:rsidRPr="00867B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672FE" w:rsidRPr="00867BFD">
        <w:rPr>
          <w:sz w:val="28"/>
          <w:szCs w:val="28"/>
        </w:rPr>
        <w:t xml:space="preserve"> муниципального образования</w:t>
      </w:r>
    </w:p>
    <w:p w:rsidR="00C21A88" w:rsidRPr="00867BFD" w:rsidRDefault="001672FE" w:rsidP="00F07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67BFD">
        <w:rPr>
          <w:sz w:val="28"/>
          <w:szCs w:val="28"/>
        </w:rPr>
        <w:t>Курганинский</w:t>
      </w:r>
      <w:proofErr w:type="spellEnd"/>
      <w:r w:rsidRPr="00867BFD">
        <w:rPr>
          <w:sz w:val="28"/>
          <w:szCs w:val="28"/>
        </w:rPr>
        <w:t xml:space="preserve"> район   </w:t>
      </w:r>
      <w:r w:rsidRPr="00867BFD">
        <w:rPr>
          <w:sz w:val="28"/>
          <w:szCs w:val="28"/>
        </w:rPr>
        <w:tab/>
      </w:r>
      <w:r w:rsidRPr="00867BFD">
        <w:rPr>
          <w:sz w:val="28"/>
          <w:szCs w:val="28"/>
        </w:rPr>
        <w:tab/>
      </w:r>
      <w:r w:rsidRPr="00867BFD">
        <w:rPr>
          <w:sz w:val="28"/>
          <w:szCs w:val="28"/>
        </w:rPr>
        <w:tab/>
        <w:t xml:space="preserve">                                </w:t>
      </w:r>
      <w:r w:rsidR="00867BFD">
        <w:rPr>
          <w:sz w:val="28"/>
          <w:szCs w:val="28"/>
        </w:rPr>
        <w:t xml:space="preserve">              </w:t>
      </w:r>
      <w:r w:rsidR="00F07EC3" w:rsidRPr="00867BFD">
        <w:rPr>
          <w:sz w:val="28"/>
          <w:szCs w:val="28"/>
        </w:rPr>
        <w:t xml:space="preserve">  А.Н. </w:t>
      </w:r>
      <w:proofErr w:type="spellStart"/>
      <w:r w:rsidR="00F07EC3" w:rsidRPr="00867BFD">
        <w:rPr>
          <w:sz w:val="28"/>
          <w:szCs w:val="28"/>
        </w:rPr>
        <w:t>Ворушилин</w:t>
      </w:r>
      <w:proofErr w:type="spellEnd"/>
    </w:p>
    <w:p w:rsidR="00867BFD" w:rsidRDefault="00C21A8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86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F07EC3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67BFD" w:rsidRDefault="00867BFD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D191C" w:rsidRPr="00CD191C" w:rsidRDefault="006F27F2" w:rsidP="006C3151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A1250" w:rsidRPr="00104F06" w:rsidRDefault="001672FE" w:rsidP="006C3151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104F06" w:rsidRDefault="00104F06" w:rsidP="00104F06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</w:t>
      </w:r>
      <w:r w:rsidR="001672FE" w:rsidRPr="006C315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роекта постановления администрации муниципального образования </w:t>
      </w:r>
      <w:proofErr w:type="spellStart"/>
      <w:r w:rsidR="001672FE" w:rsidRPr="006C315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Курганинский</w:t>
      </w:r>
      <w:proofErr w:type="spellEnd"/>
      <w:r w:rsidR="001672FE" w:rsidRPr="006C315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район от ______________ № _________</w:t>
      </w:r>
    </w:p>
    <w:p w:rsidR="008A17C2" w:rsidRPr="008A17C2" w:rsidRDefault="001672FE" w:rsidP="008A17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3151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A17C2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8A17C2" w:rsidRPr="008A17C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8A17C2" w:rsidRPr="008A17C2">
        <w:rPr>
          <w:rFonts w:ascii="Times New Roman" w:hAnsi="Times New Roman" w:cs="Times New Roman"/>
          <w:b w:val="0"/>
          <w:sz w:val="28"/>
          <w:szCs w:val="28"/>
        </w:rPr>
        <w:t>Курганинский</w:t>
      </w:r>
      <w:proofErr w:type="spellEnd"/>
      <w:r w:rsidR="008A17C2" w:rsidRPr="008A17C2">
        <w:rPr>
          <w:rFonts w:ascii="Times New Roman" w:hAnsi="Times New Roman" w:cs="Times New Roman"/>
          <w:b w:val="0"/>
          <w:sz w:val="28"/>
          <w:szCs w:val="28"/>
        </w:rPr>
        <w:t xml:space="preserve"> район от 30 декабря 2014 г. «Об определении случаев осуществления банковского сопровождения контрактов, предметов которых являются поставки товаров, выполнение </w:t>
      </w:r>
      <w:proofErr w:type="gramStart"/>
      <w:r w:rsidR="008A17C2" w:rsidRPr="008A17C2">
        <w:rPr>
          <w:rFonts w:ascii="Times New Roman" w:hAnsi="Times New Roman" w:cs="Times New Roman"/>
          <w:b w:val="0"/>
          <w:sz w:val="28"/>
          <w:szCs w:val="28"/>
        </w:rPr>
        <w:t>работ,  оказание</w:t>
      </w:r>
      <w:proofErr w:type="gramEnd"/>
      <w:r w:rsidR="008A17C2" w:rsidRPr="008A17C2">
        <w:rPr>
          <w:rFonts w:ascii="Times New Roman" w:hAnsi="Times New Roman" w:cs="Times New Roman"/>
          <w:b w:val="0"/>
          <w:sz w:val="28"/>
          <w:szCs w:val="28"/>
        </w:rPr>
        <w:t xml:space="preserve"> услуг для обеспечения муниципальных нужд муниципального образования </w:t>
      </w:r>
      <w:proofErr w:type="spellStart"/>
      <w:r w:rsidR="008A17C2" w:rsidRPr="008A17C2">
        <w:rPr>
          <w:rFonts w:ascii="Times New Roman" w:hAnsi="Times New Roman" w:cs="Times New Roman"/>
          <w:b w:val="0"/>
          <w:sz w:val="28"/>
          <w:szCs w:val="28"/>
        </w:rPr>
        <w:t>Курганинский</w:t>
      </w:r>
      <w:proofErr w:type="spellEnd"/>
      <w:r w:rsidR="008A17C2" w:rsidRPr="008A17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FA1250" w:rsidRDefault="00FA1250" w:rsidP="00104F06">
      <w:pPr>
        <w:tabs>
          <w:tab w:val="left" w:pos="1260"/>
        </w:tabs>
        <w:jc w:val="center"/>
        <w:rPr>
          <w:sz w:val="28"/>
          <w:szCs w:val="28"/>
        </w:rPr>
      </w:pPr>
    </w:p>
    <w:p w:rsidR="00104F06" w:rsidRDefault="00104F06" w:rsidP="00104F06">
      <w:pPr>
        <w:tabs>
          <w:tab w:val="left" w:pos="1260"/>
        </w:tabs>
        <w:jc w:val="center"/>
        <w:rPr>
          <w:sz w:val="28"/>
          <w:szCs w:val="28"/>
        </w:rPr>
      </w:pPr>
    </w:p>
    <w:p w:rsidR="00FA1250" w:rsidRDefault="001672FE" w:rsidP="006C315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FA1250" w:rsidRDefault="001672FE" w:rsidP="006C315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контрактной службы </w:t>
      </w:r>
    </w:p>
    <w:p w:rsidR="00FA1250" w:rsidRDefault="001672FE" w:rsidP="006C315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FA1250" w:rsidRDefault="001672FE" w:rsidP="006C315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</w:p>
    <w:p w:rsidR="00FA1250" w:rsidRDefault="001672F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</w:t>
      </w:r>
      <w:r w:rsidR="00F050B7">
        <w:rPr>
          <w:sz w:val="28"/>
          <w:szCs w:val="28"/>
        </w:rPr>
        <w:t xml:space="preserve">                               И.Н. </w:t>
      </w:r>
      <w:proofErr w:type="spellStart"/>
      <w:r w:rsidR="00F050B7">
        <w:rPr>
          <w:sz w:val="28"/>
          <w:szCs w:val="28"/>
        </w:rPr>
        <w:t>Берш</w:t>
      </w:r>
      <w:r w:rsidR="00275869">
        <w:rPr>
          <w:sz w:val="28"/>
          <w:szCs w:val="28"/>
        </w:rPr>
        <w:t>а</w:t>
      </w:r>
      <w:r w:rsidR="00F050B7">
        <w:rPr>
          <w:sz w:val="28"/>
          <w:szCs w:val="28"/>
        </w:rPr>
        <w:t>цкая</w:t>
      </w:r>
      <w:proofErr w:type="spellEnd"/>
    </w:p>
    <w:p w:rsidR="00FA1250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BC0C88" w:rsidRDefault="00BC0C88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Default="001672F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A1250" w:rsidRDefault="001672F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муниципального</w:t>
      </w:r>
    </w:p>
    <w:p w:rsidR="00FA1250" w:rsidRDefault="001672F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                                                       С.В. </w:t>
      </w:r>
      <w:proofErr w:type="spellStart"/>
      <w:r>
        <w:rPr>
          <w:sz w:val="28"/>
          <w:szCs w:val="28"/>
        </w:rPr>
        <w:t>Мезрина</w:t>
      </w:r>
      <w:proofErr w:type="spellEnd"/>
    </w:p>
    <w:p w:rsidR="00FA1250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Default="001672F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FA1250" w:rsidRDefault="001672F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район,</w:t>
      </w:r>
    </w:p>
    <w:p w:rsidR="00FA1250" w:rsidRDefault="001672F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</w:t>
      </w:r>
      <w:r w:rsidR="00F050B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050B7">
        <w:rPr>
          <w:sz w:val="28"/>
          <w:szCs w:val="28"/>
        </w:rPr>
        <w:t xml:space="preserve">Д.В. </w:t>
      </w:r>
      <w:proofErr w:type="spellStart"/>
      <w:r w:rsidR="00F050B7">
        <w:rPr>
          <w:sz w:val="28"/>
          <w:szCs w:val="28"/>
        </w:rPr>
        <w:t>Шунин</w:t>
      </w:r>
      <w:proofErr w:type="spellEnd"/>
    </w:p>
    <w:p w:rsidR="00BC0C88" w:rsidRDefault="00BC0C88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Default="001672F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FA1250" w:rsidRDefault="001672F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FA1250" w:rsidRDefault="001672F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                    </w:t>
      </w:r>
      <w:r w:rsidR="00F050B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</w:t>
      </w:r>
      <w:r w:rsidR="008A17C2">
        <w:rPr>
          <w:sz w:val="28"/>
          <w:szCs w:val="28"/>
        </w:rPr>
        <w:t>Р.В. Овсянников</w:t>
      </w:r>
    </w:p>
    <w:p w:rsidR="00F050B7" w:rsidRDefault="00F050B7">
      <w:pPr>
        <w:tabs>
          <w:tab w:val="left" w:pos="1260"/>
        </w:tabs>
        <w:jc w:val="both"/>
        <w:rPr>
          <w:sz w:val="28"/>
          <w:szCs w:val="28"/>
        </w:rPr>
      </w:pPr>
    </w:p>
    <w:p w:rsidR="00F050B7" w:rsidRDefault="00F050B7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2340B9" w:rsidRDefault="002340B9">
      <w:pPr>
        <w:tabs>
          <w:tab w:val="left" w:pos="1260"/>
        </w:tabs>
        <w:jc w:val="both"/>
        <w:rPr>
          <w:sz w:val="28"/>
          <w:szCs w:val="28"/>
        </w:rPr>
      </w:pPr>
    </w:p>
    <w:p w:rsidR="008A17C2" w:rsidRDefault="008A17C2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Default="001672FE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A1250" w:rsidRDefault="001672FE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FA1250" w:rsidRDefault="00FA1250">
      <w:pPr>
        <w:tabs>
          <w:tab w:val="left" w:pos="1260"/>
        </w:tabs>
        <w:jc w:val="center"/>
        <w:rPr>
          <w:sz w:val="28"/>
          <w:szCs w:val="28"/>
        </w:rPr>
      </w:pPr>
    </w:p>
    <w:p w:rsidR="00104F06" w:rsidRDefault="00104F06">
      <w:pPr>
        <w:tabs>
          <w:tab w:val="left" w:pos="1260"/>
        </w:tabs>
        <w:jc w:val="center"/>
        <w:rPr>
          <w:sz w:val="28"/>
          <w:szCs w:val="28"/>
        </w:rPr>
      </w:pPr>
    </w:p>
    <w:p w:rsidR="00104F06" w:rsidRDefault="001672FE">
      <w:pPr>
        <w:tabs>
          <w:tab w:val="left" w:pos="1260"/>
        </w:tabs>
        <w:jc w:val="both"/>
        <w:rPr>
          <w:sz w:val="28"/>
          <w:szCs w:val="28"/>
        </w:rPr>
      </w:pPr>
      <w:r w:rsidRPr="00104F06">
        <w:rPr>
          <w:b/>
          <w:sz w:val="28"/>
          <w:szCs w:val="28"/>
        </w:rPr>
        <w:t>Наименование постановления:</w:t>
      </w:r>
      <w:r>
        <w:rPr>
          <w:sz w:val="28"/>
          <w:szCs w:val="28"/>
        </w:rPr>
        <w:t xml:space="preserve"> </w:t>
      </w:r>
    </w:p>
    <w:p w:rsidR="00F804CC" w:rsidRPr="008A17C2" w:rsidRDefault="00104F06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17C2" w:rsidRPr="008A17C2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8A17C2" w:rsidRPr="008A17C2">
        <w:rPr>
          <w:sz w:val="28"/>
          <w:szCs w:val="28"/>
        </w:rPr>
        <w:t>Курганинский</w:t>
      </w:r>
      <w:proofErr w:type="spellEnd"/>
      <w:r w:rsidR="008A17C2" w:rsidRPr="008A17C2">
        <w:rPr>
          <w:sz w:val="28"/>
          <w:szCs w:val="28"/>
        </w:rPr>
        <w:t xml:space="preserve"> район от 30 декабря 2014 г. «Об определении случаев осуществления банковского сопровождения контрактов, предметов которых являются поставки товаров, выполнение </w:t>
      </w:r>
      <w:proofErr w:type="gramStart"/>
      <w:r w:rsidR="008A17C2" w:rsidRPr="008A17C2">
        <w:rPr>
          <w:sz w:val="28"/>
          <w:szCs w:val="28"/>
        </w:rPr>
        <w:t>работ,  оказание</w:t>
      </w:r>
      <w:proofErr w:type="gramEnd"/>
      <w:r w:rsidR="008A17C2" w:rsidRPr="008A17C2">
        <w:rPr>
          <w:sz w:val="28"/>
          <w:szCs w:val="28"/>
        </w:rPr>
        <w:t xml:space="preserve"> услуг для обеспечения муниципальных нужд муниципального образования </w:t>
      </w:r>
      <w:proofErr w:type="spellStart"/>
      <w:r w:rsidR="008A17C2" w:rsidRPr="008A17C2">
        <w:rPr>
          <w:sz w:val="28"/>
          <w:szCs w:val="28"/>
        </w:rPr>
        <w:t>Курганинский</w:t>
      </w:r>
      <w:proofErr w:type="spellEnd"/>
      <w:r w:rsidR="008A17C2" w:rsidRPr="008A17C2">
        <w:rPr>
          <w:sz w:val="28"/>
          <w:szCs w:val="28"/>
        </w:rPr>
        <w:t xml:space="preserve"> район</w:t>
      </w:r>
      <w:r w:rsidRPr="008A17C2">
        <w:rPr>
          <w:sz w:val="28"/>
          <w:szCs w:val="28"/>
        </w:rPr>
        <w:t>»</w:t>
      </w:r>
    </w:p>
    <w:p w:rsidR="00923E99" w:rsidRDefault="00923E99">
      <w:pPr>
        <w:tabs>
          <w:tab w:val="left" w:pos="1260"/>
        </w:tabs>
        <w:jc w:val="both"/>
        <w:rPr>
          <w:sz w:val="28"/>
          <w:szCs w:val="28"/>
        </w:rPr>
      </w:pPr>
    </w:p>
    <w:p w:rsidR="00104F06" w:rsidRDefault="00104F06">
      <w:pPr>
        <w:tabs>
          <w:tab w:val="left" w:pos="1260"/>
        </w:tabs>
        <w:jc w:val="both"/>
        <w:rPr>
          <w:sz w:val="28"/>
          <w:szCs w:val="28"/>
        </w:rPr>
      </w:pPr>
      <w:r w:rsidRPr="00104F06">
        <w:rPr>
          <w:b/>
          <w:sz w:val="28"/>
          <w:szCs w:val="28"/>
        </w:rPr>
        <w:t>Проект подготовлен:</w:t>
      </w:r>
      <w:r>
        <w:rPr>
          <w:sz w:val="28"/>
          <w:szCs w:val="28"/>
        </w:rPr>
        <w:t xml:space="preserve"> </w:t>
      </w:r>
    </w:p>
    <w:p w:rsidR="00FA1250" w:rsidRDefault="00104F06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1672FE">
        <w:rPr>
          <w:sz w:val="28"/>
          <w:szCs w:val="28"/>
        </w:rPr>
        <w:t xml:space="preserve"> контрактной службы администрации муниципального образования </w:t>
      </w:r>
      <w:proofErr w:type="spellStart"/>
      <w:r w:rsidR="001672FE">
        <w:rPr>
          <w:sz w:val="28"/>
          <w:szCs w:val="28"/>
        </w:rPr>
        <w:t>Курганинский</w:t>
      </w:r>
      <w:proofErr w:type="spellEnd"/>
      <w:r w:rsidR="001672FE">
        <w:rPr>
          <w:sz w:val="28"/>
          <w:szCs w:val="28"/>
        </w:rPr>
        <w:t xml:space="preserve"> район</w:t>
      </w:r>
    </w:p>
    <w:p w:rsidR="00FA1250" w:rsidRDefault="00FA1250">
      <w:pPr>
        <w:tabs>
          <w:tab w:val="left" w:pos="1260"/>
        </w:tabs>
        <w:jc w:val="both"/>
        <w:rPr>
          <w:sz w:val="28"/>
          <w:szCs w:val="28"/>
        </w:rPr>
      </w:pPr>
    </w:p>
    <w:p w:rsidR="00923E99" w:rsidRPr="00104F06" w:rsidRDefault="00923E99" w:rsidP="00923E99">
      <w:pPr>
        <w:tabs>
          <w:tab w:val="left" w:pos="1260"/>
        </w:tabs>
        <w:jc w:val="both"/>
        <w:rPr>
          <w:b/>
          <w:sz w:val="28"/>
          <w:szCs w:val="28"/>
        </w:rPr>
      </w:pPr>
      <w:r w:rsidRPr="00104F06">
        <w:rPr>
          <w:b/>
          <w:sz w:val="28"/>
          <w:szCs w:val="28"/>
        </w:rPr>
        <w:t>Постановление разослать:</w:t>
      </w:r>
    </w:p>
    <w:p w:rsidR="00923E99" w:rsidRDefault="00104F06" w:rsidP="00923E9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отдел</w:t>
      </w:r>
      <w:r w:rsidR="00923E99" w:rsidRPr="006F27F2">
        <w:rPr>
          <w:sz w:val="28"/>
          <w:szCs w:val="28"/>
        </w:rPr>
        <w:t xml:space="preserve"> контрактной службы администрации муниципального образования </w:t>
      </w:r>
      <w:proofErr w:type="spellStart"/>
      <w:r w:rsidR="00923E99" w:rsidRPr="006F27F2">
        <w:rPr>
          <w:sz w:val="28"/>
          <w:szCs w:val="28"/>
        </w:rPr>
        <w:t>Курганинский</w:t>
      </w:r>
      <w:proofErr w:type="spellEnd"/>
      <w:r w:rsidR="00923E99" w:rsidRPr="006F27F2">
        <w:rPr>
          <w:sz w:val="28"/>
          <w:szCs w:val="28"/>
        </w:rPr>
        <w:t xml:space="preserve"> район – 1 экз.</w:t>
      </w:r>
      <w:r w:rsidR="00BC0C88">
        <w:rPr>
          <w:sz w:val="28"/>
          <w:szCs w:val="28"/>
        </w:rPr>
        <w:t>;</w:t>
      </w:r>
    </w:p>
    <w:p w:rsidR="00BC0C88" w:rsidRDefault="00BC0C88" w:rsidP="00923E9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прокуратура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– 1 экз.;</w:t>
      </w:r>
    </w:p>
    <w:p w:rsidR="00BC0C88" w:rsidRDefault="00BC0C88" w:rsidP="00923E9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общий отдел администрации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–</w:t>
      </w:r>
      <w:r w:rsidR="007574C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экз.;</w:t>
      </w:r>
    </w:p>
    <w:p w:rsidR="00BC0C88" w:rsidRDefault="00BC0C88" w:rsidP="00923E9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отдел информатизации администрации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– 1 </w:t>
      </w:r>
      <w:proofErr w:type="gramStart"/>
      <w:r>
        <w:rPr>
          <w:sz w:val="28"/>
          <w:szCs w:val="28"/>
        </w:rPr>
        <w:t>экз.(</w:t>
      </w:r>
      <w:proofErr w:type="gramEnd"/>
      <w:r>
        <w:rPr>
          <w:sz w:val="28"/>
          <w:szCs w:val="28"/>
        </w:rPr>
        <w:t>без приложения);</w:t>
      </w:r>
    </w:p>
    <w:p w:rsidR="00BC0C88" w:rsidRPr="006F27F2" w:rsidRDefault="00BC0C88" w:rsidP="00923E9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юридический отдел администрации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– 1 экз.</w:t>
      </w:r>
    </w:p>
    <w:p w:rsidR="00923E99" w:rsidRPr="006F27F2" w:rsidRDefault="00923E99" w:rsidP="00923E99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923E99" w:rsidRDefault="00923E99">
      <w:pPr>
        <w:tabs>
          <w:tab w:val="left" w:pos="1260"/>
        </w:tabs>
        <w:jc w:val="both"/>
        <w:rPr>
          <w:sz w:val="28"/>
          <w:szCs w:val="28"/>
        </w:rPr>
      </w:pPr>
    </w:p>
    <w:p w:rsidR="00923E99" w:rsidRDefault="00923E99">
      <w:pPr>
        <w:tabs>
          <w:tab w:val="left" w:pos="1260"/>
        </w:tabs>
        <w:jc w:val="both"/>
        <w:rPr>
          <w:sz w:val="28"/>
          <w:szCs w:val="28"/>
        </w:rPr>
      </w:pPr>
    </w:p>
    <w:p w:rsidR="00923E99" w:rsidRDefault="00923E99">
      <w:pPr>
        <w:tabs>
          <w:tab w:val="left" w:pos="1260"/>
        </w:tabs>
        <w:jc w:val="both"/>
        <w:rPr>
          <w:sz w:val="28"/>
          <w:szCs w:val="28"/>
        </w:rPr>
      </w:pPr>
    </w:p>
    <w:p w:rsidR="00923E99" w:rsidRDefault="00923E99">
      <w:pPr>
        <w:tabs>
          <w:tab w:val="left" w:pos="1260"/>
        </w:tabs>
        <w:jc w:val="both"/>
        <w:rPr>
          <w:sz w:val="28"/>
          <w:szCs w:val="28"/>
        </w:rPr>
      </w:pPr>
    </w:p>
    <w:p w:rsidR="00923E99" w:rsidRDefault="00923E99">
      <w:pPr>
        <w:tabs>
          <w:tab w:val="left" w:pos="1260"/>
        </w:tabs>
        <w:jc w:val="both"/>
        <w:rPr>
          <w:sz w:val="28"/>
          <w:szCs w:val="28"/>
        </w:rPr>
      </w:pPr>
    </w:p>
    <w:p w:rsidR="00923E99" w:rsidRDefault="00923E99">
      <w:pPr>
        <w:tabs>
          <w:tab w:val="left" w:pos="1260"/>
        </w:tabs>
        <w:jc w:val="both"/>
        <w:rPr>
          <w:sz w:val="28"/>
          <w:szCs w:val="28"/>
        </w:rPr>
      </w:pPr>
    </w:p>
    <w:p w:rsidR="00923E99" w:rsidRDefault="00923E99">
      <w:pPr>
        <w:tabs>
          <w:tab w:val="left" w:pos="1260"/>
        </w:tabs>
        <w:jc w:val="both"/>
        <w:rPr>
          <w:sz w:val="28"/>
          <w:szCs w:val="28"/>
        </w:rPr>
      </w:pPr>
    </w:p>
    <w:p w:rsidR="00923E99" w:rsidRDefault="00923E99">
      <w:pPr>
        <w:tabs>
          <w:tab w:val="left" w:pos="1260"/>
        </w:tabs>
        <w:jc w:val="both"/>
        <w:rPr>
          <w:sz w:val="28"/>
          <w:szCs w:val="28"/>
        </w:rPr>
      </w:pPr>
    </w:p>
    <w:p w:rsidR="00923E99" w:rsidRDefault="00923E99">
      <w:pPr>
        <w:tabs>
          <w:tab w:val="left" w:pos="1260"/>
        </w:tabs>
        <w:jc w:val="both"/>
        <w:rPr>
          <w:sz w:val="28"/>
          <w:szCs w:val="28"/>
        </w:rPr>
      </w:pPr>
    </w:p>
    <w:p w:rsidR="00923E99" w:rsidRDefault="00923E99">
      <w:pPr>
        <w:tabs>
          <w:tab w:val="left" w:pos="1260"/>
        </w:tabs>
        <w:jc w:val="both"/>
        <w:rPr>
          <w:sz w:val="28"/>
          <w:szCs w:val="28"/>
        </w:rPr>
      </w:pPr>
    </w:p>
    <w:p w:rsidR="00923E99" w:rsidRDefault="00923E99">
      <w:pPr>
        <w:tabs>
          <w:tab w:val="left" w:pos="1260"/>
        </w:tabs>
        <w:jc w:val="both"/>
        <w:rPr>
          <w:sz w:val="28"/>
          <w:szCs w:val="28"/>
        </w:rPr>
      </w:pPr>
    </w:p>
    <w:p w:rsidR="00923E99" w:rsidRDefault="00923E99">
      <w:pPr>
        <w:tabs>
          <w:tab w:val="left" w:pos="1260"/>
        </w:tabs>
        <w:jc w:val="both"/>
        <w:rPr>
          <w:sz w:val="28"/>
          <w:szCs w:val="28"/>
        </w:rPr>
      </w:pPr>
    </w:p>
    <w:p w:rsidR="00923E99" w:rsidRDefault="00923E99">
      <w:pPr>
        <w:tabs>
          <w:tab w:val="left" w:pos="1260"/>
        </w:tabs>
        <w:jc w:val="both"/>
        <w:rPr>
          <w:sz w:val="28"/>
          <w:szCs w:val="28"/>
        </w:rPr>
      </w:pPr>
    </w:p>
    <w:p w:rsidR="00923E99" w:rsidRDefault="00923E99">
      <w:pPr>
        <w:tabs>
          <w:tab w:val="left" w:pos="1260"/>
        </w:tabs>
        <w:jc w:val="both"/>
        <w:rPr>
          <w:sz w:val="28"/>
          <w:szCs w:val="28"/>
        </w:rPr>
      </w:pPr>
    </w:p>
    <w:p w:rsidR="00D30B58" w:rsidRDefault="00D30B58">
      <w:pPr>
        <w:tabs>
          <w:tab w:val="left" w:pos="1260"/>
        </w:tabs>
        <w:jc w:val="both"/>
        <w:rPr>
          <w:sz w:val="28"/>
          <w:szCs w:val="28"/>
        </w:rPr>
      </w:pPr>
    </w:p>
    <w:p w:rsidR="00923E99" w:rsidRDefault="00923E99">
      <w:pPr>
        <w:tabs>
          <w:tab w:val="left" w:pos="1260"/>
        </w:tabs>
        <w:jc w:val="both"/>
        <w:rPr>
          <w:sz w:val="28"/>
          <w:szCs w:val="28"/>
        </w:rPr>
      </w:pPr>
    </w:p>
    <w:p w:rsidR="00FA1250" w:rsidRDefault="001672FE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04F06">
        <w:rPr>
          <w:sz w:val="28"/>
          <w:szCs w:val="28"/>
        </w:rPr>
        <w:t xml:space="preserve">_________ Ирина Николаевна </w:t>
      </w:r>
      <w:proofErr w:type="spellStart"/>
      <w:r w:rsidR="00F050B7" w:rsidRPr="00275869">
        <w:rPr>
          <w:sz w:val="28"/>
          <w:szCs w:val="28"/>
          <w:u w:val="single"/>
        </w:rPr>
        <w:t>Бершацкая</w:t>
      </w:r>
      <w:proofErr w:type="spellEnd"/>
      <w:r w:rsidRPr="00275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____________</w:t>
      </w:r>
    </w:p>
    <w:p w:rsidR="00FA1250" w:rsidRDefault="001672FE">
      <w:pPr>
        <w:rPr>
          <w:rFonts w:eastAsiaTheme="minorHAnsi"/>
          <w:sz w:val="28"/>
          <w:szCs w:val="28"/>
          <w:lang w:eastAsia="en-US"/>
        </w:rPr>
      </w:pPr>
      <w:r>
        <w:rPr>
          <w:szCs w:val="24"/>
        </w:rPr>
        <w:t xml:space="preserve">        Подпись                                              2-53-55              </w:t>
      </w:r>
    </w:p>
    <w:sectPr w:rsidR="00FA1250" w:rsidSect="006F27F2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86" w:rsidRDefault="00670986">
      <w:r>
        <w:separator/>
      </w:r>
    </w:p>
  </w:endnote>
  <w:endnote w:type="continuationSeparator" w:id="0">
    <w:p w:rsidR="00670986" w:rsidRDefault="0067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86" w:rsidRDefault="00670986">
      <w:r>
        <w:separator/>
      </w:r>
    </w:p>
  </w:footnote>
  <w:footnote w:type="continuationSeparator" w:id="0">
    <w:p w:rsidR="00670986" w:rsidRDefault="0067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50" w:rsidRDefault="009C4A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72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250" w:rsidRDefault="00FA12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D0" w:rsidRDefault="004F43D0" w:rsidP="00CD191C">
    <w:pPr>
      <w:pStyle w:val="a3"/>
    </w:pPr>
  </w:p>
  <w:p w:rsidR="00CD191C" w:rsidRPr="00090AB1" w:rsidRDefault="00CD191C" w:rsidP="00CD191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AAE"/>
    <w:multiLevelType w:val="hybridMultilevel"/>
    <w:tmpl w:val="3362C334"/>
    <w:lvl w:ilvl="0" w:tplc="1FCC33A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50"/>
    <w:rsid w:val="00013531"/>
    <w:rsid w:val="000467CC"/>
    <w:rsid w:val="00084AE9"/>
    <w:rsid w:val="00090AB1"/>
    <w:rsid w:val="00104F06"/>
    <w:rsid w:val="0013070D"/>
    <w:rsid w:val="00141025"/>
    <w:rsid w:val="00155CD7"/>
    <w:rsid w:val="001672FE"/>
    <w:rsid w:val="00184B04"/>
    <w:rsid w:val="001A2B23"/>
    <w:rsid w:val="001B06B6"/>
    <w:rsid w:val="001D114E"/>
    <w:rsid w:val="001F6CEA"/>
    <w:rsid w:val="002340B9"/>
    <w:rsid w:val="00244ABB"/>
    <w:rsid w:val="0025332A"/>
    <w:rsid w:val="00275869"/>
    <w:rsid w:val="002B407C"/>
    <w:rsid w:val="00310497"/>
    <w:rsid w:val="00315F48"/>
    <w:rsid w:val="0033736C"/>
    <w:rsid w:val="00396772"/>
    <w:rsid w:val="003C1590"/>
    <w:rsid w:val="004A4C8C"/>
    <w:rsid w:val="004B3C65"/>
    <w:rsid w:val="004F43D0"/>
    <w:rsid w:val="004F4789"/>
    <w:rsid w:val="005212DE"/>
    <w:rsid w:val="005414C3"/>
    <w:rsid w:val="00546789"/>
    <w:rsid w:val="00570CCD"/>
    <w:rsid w:val="005A496D"/>
    <w:rsid w:val="005C611E"/>
    <w:rsid w:val="005F34C2"/>
    <w:rsid w:val="0060196A"/>
    <w:rsid w:val="00670986"/>
    <w:rsid w:val="006B3D12"/>
    <w:rsid w:val="006C3151"/>
    <w:rsid w:val="006D19DA"/>
    <w:rsid w:val="006D3712"/>
    <w:rsid w:val="006E17D8"/>
    <w:rsid w:val="006E7DB7"/>
    <w:rsid w:val="006F27F2"/>
    <w:rsid w:val="00723C3B"/>
    <w:rsid w:val="00744771"/>
    <w:rsid w:val="007574C1"/>
    <w:rsid w:val="007A7A32"/>
    <w:rsid w:val="007F1132"/>
    <w:rsid w:val="0081250A"/>
    <w:rsid w:val="00822110"/>
    <w:rsid w:val="0082613B"/>
    <w:rsid w:val="00867BFD"/>
    <w:rsid w:val="00874415"/>
    <w:rsid w:val="008A17C2"/>
    <w:rsid w:val="008C7E12"/>
    <w:rsid w:val="008D6569"/>
    <w:rsid w:val="00923E99"/>
    <w:rsid w:val="009C4AC1"/>
    <w:rsid w:val="00A15D22"/>
    <w:rsid w:val="00A97A82"/>
    <w:rsid w:val="00AE3378"/>
    <w:rsid w:val="00B370B5"/>
    <w:rsid w:val="00B6451B"/>
    <w:rsid w:val="00BC0C88"/>
    <w:rsid w:val="00BE066B"/>
    <w:rsid w:val="00BE08F0"/>
    <w:rsid w:val="00C21A88"/>
    <w:rsid w:val="00C24D2D"/>
    <w:rsid w:val="00C343DE"/>
    <w:rsid w:val="00C54339"/>
    <w:rsid w:val="00C544BB"/>
    <w:rsid w:val="00CD191C"/>
    <w:rsid w:val="00D30B58"/>
    <w:rsid w:val="00DE028A"/>
    <w:rsid w:val="00E1143B"/>
    <w:rsid w:val="00E13FE1"/>
    <w:rsid w:val="00E41148"/>
    <w:rsid w:val="00EC075F"/>
    <w:rsid w:val="00EC2B7D"/>
    <w:rsid w:val="00F03DA2"/>
    <w:rsid w:val="00F050B7"/>
    <w:rsid w:val="00F07EC3"/>
    <w:rsid w:val="00F33B11"/>
    <w:rsid w:val="00F51635"/>
    <w:rsid w:val="00F61838"/>
    <w:rsid w:val="00F721A4"/>
    <w:rsid w:val="00F804CC"/>
    <w:rsid w:val="00FA1250"/>
    <w:rsid w:val="00FB2156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1580"/>
  <w15:docId w15:val="{DF3C41C3-A431-45C0-8D1B-A8BB0305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1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C244C"/>
  </w:style>
  <w:style w:type="paragraph" w:customStyle="1" w:styleId="ConsPlusNormal">
    <w:name w:val="ConsPlusNormal"/>
    <w:rsid w:val="00FC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24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C244C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C2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C24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Гипертекстовая ссылка"/>
    <w:basedOn w:val="a0"/>
    <w:uiPriority w:val="99"/>
    <w:rsid w:val="00A97A8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97A8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A97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5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8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E0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0">
    <w:name w:val="Сравнение редакций. Добавленный фрагмент"/>
    <w:uiPriority w:val="99"/>
    <w:rsid w:val="006D3712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F721A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23C3B"/>
    <w:rPr>
      <w:i/>
      <w:iCs/>
    </w:rPr>
  </w:style>
  <w:style w:type="character" w:styleId="af2">
    <w:name w:val="Hyperlink"/>
    <w:basedOn w:val="a0"/>
    <w:uiPriority w:val="99"/>
    <w:semiHidden/>
    <w:unhideWhenUsed/>
    <w:rsid w:val="00723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573E9-24D4-477B-AC7F-2EB554E1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Podzolko</dc:creator>
  <cp:keywords/>
  <dc:description/>
  <cp:lastModifiedBy>it</cp:lastModifiedBy>
  <cp:revision>12</cp:revision>
  <cp:lastPrinted>2021-02-02T06:33:00Z</cp:lastPrinted>
  <dcterms:created xsi:type="dcterms:W3CDTF">2021-02-01T07:11:00Z</dcterms:created>
  <dcterms:modified xsi:type="dcterms:W3CDTF">2021-05-27T05:20:00Z</dcterms:modified>
</cp:coreProperties>
</file>