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83857"/>
          <w:spacing w:val="-2"/>
          <w:sz w:val="32"/>
          <w:szCs w:val="32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Курганинский район, необоснованно затрудняющих ведение предпринимательской             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Курганинский район на </w:t>
      </w:r>
      <w:bookmarkStart w:id="0" w:name="_GoBack"/>
      <w:bookmarkEnd w:id="0"/>
      <w:r>
        <w:rPr>
          <w:b/>
          <w:color w:val="083857"/>
          <w:spacing w:val="-2"/>
          <w:sz w:val="32"/>
          <w:szCs w:val="32"/>
        </w:rPr>
        <w:t>первое</w:t>
      </w:r>
      <w:r>
        <w:rPr>
          <w:b/>
          <w:color w:val="083857"/>
          <w:spacing w:val="-2"/>
          <w:sz w:val="32"/>
          <w:szCs w:val="32"/>
        </w:rPr>
        <w:t xml:space="preserve"> полугодие 202</w:t>
      </w:r>
      <w:r>
        <w:rPr>
          <w:b/>
          <w:color w:val="083857"/>
          <w:spacing w:val="-2"/>
          <w:sz w:val="32"/>
          <w:szCs w:val="32"/>
        </w:rPr>
        <w:t>1</w:t>
      </w:r>
      <w:r>
        <w:rPr>
          <w:b/>
          <w:color w:val="083857"/>
          <w:spacing w:val="-2"/>
          <w:sz w:val="32"/>
          <w:szCs w:val="32"/>
        </w:rPr>
        <w:t xml:space="preserve"> года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color w:val="083857"/>
          <w:spacing w:val="-2"/>
          <w:sz w:val="28"/>
          <w:szCs w:val="28"/>
        </w:rPr>
      </w:pPr>
      <w:r>
        <w:rPr>
          <w:rFonts w:cs="Times New Roman" w:ascii="Times New Roman" w:hAnsi="Times New Roman"/>
          <w:b w:val="false"/>
          <w:color w:val="083857"/>
          <w:spacing w:val="-2"/>
          <w:sz w:val="28"/>
          <w:szCs w:val="28"/>
        </w:rPr>
      </w:r>
    </w:p>
    <w:p>
      <w:pPr>
        <w:pStyle w:val="1"/>
        <w:numPr>
          <w:ilvl w:val="0"/>
          <w:numId w:val="1"/>
        </w:numPr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В целях реализации Порядка проведения экспертизы муниципальных нормативных правовых актов администрации муниципального образования Курганинский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Курганинский район от 14 октября 2015 года № 1065, отделом инвестиций                                       и стратегического развития администрации муниципального образования Курганинский район ведется формирование Плана проведения экспертизы муниципальных нормативных правовых актов администрации муниципального образования Курганинский район на </w:t>
      </w:r>
      <w:r>
        <w:rPr>
          <w:rFonts w:cs="Times New Roman" w:ascii="Times New Roman" w:hAnsi="Times New Roman"/>
          <w:b w:val="false"/>
          <w:sz w:val="28"/>
          <w:szCs w:val="28"/>
        </w:rPr>
        <w:t>первое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полугодие          202</w:t>
      </w:r>
      <w:r>
        <w:rPr>
          <w:rFonts w:cs="Times New Roman" w:ascii="Times New Roman" w:hAnsi="Times New Roman"/>
          <w:b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года, в целях выявления в них положений, необоснованно затрудняющих ведение предпринимательской и  инвестиционной деятельности.</w:t>
      </w:r>
    </w:p>
    <w:p>
      <w:pPr>
        <w:pStyle w:val="NormalWeb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r>
        <w:rPr>
          <w:rFonts w:cs="Times New Roman" w:ascii="Times New Roman" w:hAnsi="Times New Roman"/>
          <w:color w:val="26282F"/>
          <w:sz w:val="28"/>
          <w:szCs w:val="28"/>
        </w:rPr>
        <w:t>Курганинский</w:t>
      </w:r>
      <w:r>
        <w:rPr>
          <w:rFonts w:cs="Times New Roman" w:ascii="Times New Roman" w:hAnsi="Times New Roman"/>
          <w:sz w:val="28"/>
          <w:szCs w:val="28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 до 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ноября</w:t>
      </w:r>
      <w:r>
        <w:rPr>
          <w:rFonts w:cs="Times New Roman" w:ascii="Times New Roman" w:hAnsi="Times New Roman"/>
          <w:sz w:val="28"/>
          <w:szCs w:val="28"/>
        </w:rPr>
        <w:t xml:space="preserve"> 2020 года по  адресу электронной почты: </w:t>
      </w: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investkurg</w:t>
        </w:r>
        <w:r>
          <w:rPr>
            <w:rStyle w:val="Style12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2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, справки по телефону 8(86147)2-73-11.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2">
    <w:name w:val="Интернет-ссылка"/>
    <w:rPr>
      <w:rFonts w:ascii="Arial" w:hAnsi="Arial" w:cs="Arial"/>
      <w:color w:val="09689F"/>
      <w:u w:val="single"/>
    </w:rPr>
  </w:style>
  <w:style w:type="character" w:styleId="12" w:customStyle="1">
    <w:name w:val="Заголовок 1 Знак"/>
    <w:qFormat/>
    <w:rPr>
      <w:rFonts w:ascii="Arial" w:hAnsi="Arial" w:cs="Arial"/>
      <w:b/>
      <w:bCs/>
      <w:color w:val="26282F"/>
      <w:sz w:val="24"/>
      <w:szCs w:val="24"/>
      <w:lang w:val="ru-RU" w:bidi="ar-SA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13" w:customStyle="1">
    <w:name w:val="Заголовок1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LibreOffice/6.3.6.2$Linux_X86_64 LibreOffice_project/30$Build-2</Application>
  <Pages>1</Pages>
  <Words>168</Words>
  <Characters>1454</Characters>
  <CharactersWithSpaces>1681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2020-05-14T11:23:00Z</dcterms:created>
  <dc:creator>C69</dc:creator>
  <dc:description/>
  <dc:language>ru-RU</dc:language>
  <cp:lastModifiedBy/>
  <cp:lastPrinted>2018-10-31T07:53:00Z</cp:lastPrinted>
  <dcterms:modified xsi:type="dcterms:W3CDTF">2020-11-03T15:41:27Z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