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 Об утверждении протокола от 11 марта 2020 г. № 13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при главе муниципального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Курганинский район по формированию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подготовке резерва управленческих кадров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списков в резерв управленческих кадров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соответствии с постановлением администрации муниципального образования Курганинский район от 11 ноября 2014 г. № 2865 «О Комиссии при главе муниципального образования Курганинский район по формированию и подготовке резерва управленческих кадров муниципального образования Курганинский район»: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Утвердить протокол от 11 марта 2020 г. № 13 заседания Комиссии при главе муниципального образования Курганинский район по формированию                 и подготовке резерва управленческих кадров муниципального образования Курганинский район (приложение № 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 список в резерв управленческих кадров муниципального образования Курганинский район по группе должностей: муниципальные должности (приложение № 2).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Утвердить список в резерв управленческих кадров муниципального образования Курганинский район по группе должностей: высшие, главные                 и ведущие должности муниципальной службы (приложение № 3).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список в резерв управленческих кадров муниципального образования Курганинский район по группе должностей: руководители муниципальных учреждений в муниципальном образовании Курганинский район (приложение № 4).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Контроль за выполнением настоящего распоряжения возложить                    на заместителя главы муниципального образования Курганинский район, управляющего делами Шунина Д.В.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6. Распоряжение вступает в силу со дня его подписания.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     А.Н. Ворушилин</w:t>
      </w:r>
    </w:p>
    <w:p>
      <w:pPr>
        <w:pStyle w:val="Normal"/>
        <w:ind w:left="4956" w:firstLine="708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 №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распоряжением администрации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                               №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13</w:t>
      </w:r>
    </w:p>
    <w:p>
      <w:pPr>
        <w:pStyle w:val="Normal"/>
        <w:jc w:val="center"/>
        <w:rPr/>
      </w:pPr>
      <w:r>
        <w:rPr>
          <w:sz w:val="28"/>
          <w:szCs w:val="28"/>
        </w:rPr>
        <w:t>заседания Комиссии при главе муниципального образования Курганинский район по формированию и подготовке резерва управленческих кадров муниципального образования Курганинский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11 марта 2020 г.</w:t>
        <w:tab/>
        <w:tab/>
        <w:tab/>
        <w:tab/>
        <w:tab/>
        <w:tab/>
        <w:tab/>
        <w:tab/>
        <w:t xml:space="preserve">  г. Курганинск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 xml:space="preserve">                       С.В. Мезрина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  <w:tab/>
        <w:tab/>
        <w:tab/>
        <w:tab/>
        <w:t xml:space="preserve">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Секретарь Комиссии</w:t>
        <w:tab/>
        <w:tab/>
        <w:tab/>
        <w:tab/>
        <w:tab/>
        <w:tab/>
        <w:t xml:space="preserve">                      С.П. Бочарова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  <w:tab/>
        <w:tab/>
        <w:tab/>
        <w:tab/>
        <w:tab/>
        <w:tab/>
        <w:t xml:space="preserve">                  В.Н. Григоренко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Е.Е. Ерезенко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М.Н. Любакова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Б.В. Панков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И.А. Руденко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В.П. Руденко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формировании и использовании резерва управленческих кадров муниципального образования Курганинский район.</w:t>
      </w:r>
    </w:p>
    <w:p>
      <w:pPr>
        <w:pStyle w:val="Normal"/>
        <w:rPr/>
      </w:pPr>
      <w:r>
        <w:rPr>
          <w:sz w:val="28"/>
          <w:szCs w:val="28"/>
        </w:rPr>
        <w:tab/>
        <w:t>СЛУШАЛИ: С.П. Бочарову – секретаря Комиссии.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Распоряжением администрации муниципального образования Курганинский район от 30 января 2019 г. № 18-РР «Об утверждении протокола    от    30 января 2019  г.     № 12     заседания     Комиссии   при   главе муниципального образования Курганинский район по формированию                            и   подготовке   резерва   управленческих  кадров 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и списков в резерв управленческих кадров муниципального образования Курганинский район», утверждены списки                     в резерв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-муниципальные должности в Курганинском районе;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-высшие должности муниципальной службы;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-главные должности муниципальной службы;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-руководители хозяйственных обществ и муниципальных предприятий  муниципального образования Курганинский район;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-руководители муниципальных учреждений в муниципальном образовании Курганинский район;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-молодые перспективные работники.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За истекший период произошли определенные кадровые изменения, произведены назначения.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возникла необходимость провести заседание Комиссии для рассмотрения вопроса исключения из резерва некоторых из резервистов                       и включения в списки кандидатов в резерв управленческих кадров лиц, рекомендуемых соответствующими экспертами.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Необходимо исключить из резерва по группам должностей: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1) на муниципальную должность: в связи с включением в краевой резерв: Романовскую Е.А.;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в резерве свыше 3-х лет: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Ежову И.В., Михно Л.А., Григореко Д.В., Гомозову А.С.;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назначением на должность: Фролова С.А.;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включением в краевой резерв: Колпаков В.В., Туровская С.П., Острицова О.В., Поголова О.А., Егорова О.А., Замышляева И.М., Кошманов И.И., Жукова А.А., Бруева Е.А.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На рассмотрение Комиссии представлены списки кандидатов в резерв вместо выбывших из резерва, а также дополнительно включенных                               и переназначенных по группам должностей: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должности: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 Дубровин В.П., Ковалевская С.В.;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2)  высшие и главные должности муниципальной службы: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Разумеева Е.В., Быльская К.Ю.; Овчаренко Е.Н, Ригерт Ю.В., Марченко А.А., Доманова О.А.;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3) руководители муниципальных учреждений в муниципальном образовании Курганинский район: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Диденко Н.Н., Катков О.О., Залипаева Г.Н., Бруева Е.А., Тюкалов М.В., Искричева М.Е., Федорцова М.С., Шитов Ю.Ю.; Костюков В.Н.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Комиссией  рассмотрены  списки резерва по группам должностей: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должности: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 Дубровин В.П., Ковалевская С.В.;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высшие и главные должности муниципальной службы: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Разумеева Е.В.,  Быльская К.Ю.; Овчаренко Е.Н, Ригерт Ю.В., Марченко А.А.,  Доманова О.А.;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3) руководители муниципальных учреждений в муниципальном образовании Курганинский район: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Диденко Н.Н., Катков О.О., Залипаева Г.Н., Бруева Е.А., Тюкалов М.В., Искричева М.Е., Федорцова М.С.; Костюков В.Н.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Предложить главе муниципального образования Курганинский район А.Н. Ворушилину включить кандидатов в список резерва управленческих кадров муниципального образования Курганинский район по группам должностей: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должности: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Дубровин В.П., Ковалевская С.В.;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высшие и главные должности муниципальной службы: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Разумеева Е.В., Быльская К.Ю.; Овчаренко Е.Н, Ригерт Ю.В., Марченко А.А., Доманова О.А.;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3) руководители муниципальных учреждений в муниципальном образовании Курганинский район: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Диденко Н.Н., Катков О.О., Залипаева Г.Н., Бруева Е.А., Тюкалов М.В., Искричева М.Е., Федорцова М.С., Шитов Ю.Ю.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                        Голосовали: за – 9, против – нет.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Исключить из резерва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1) на муниципальную должность: в связи с включением в краевой резерв: Романовская Е.А.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в резерве свыше 3-х лет: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Ежову И.В., Михно Л.А., Григореко Д.В., Гомозову А.С.;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назначением на должность: Фролова С.А.;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включением в краевой резерв: Колпаков В.В., Туровская С.П., Острицова О.В., Поголова О.А., Егорова О.А., Замышляева И.М., Кошманов И.И., Жукова А.А., Бруева Е.А.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Голосовали: за – 9, против – нет.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 xml:space="preserve">                      С.В. Мезрина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</w:t>
        <w:tab/>
        <w:tab/>
        <w:tab/>
        <w:tab/>
        <w:tab/>
        <w:t xml:space="preserve">                     С.П. Бочарова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ind w:left="10620" w:firstLine="708"/>
        <w:rPr/>
      </w:pPr>
      <w:r>
        <w:rPr>
          <w:sz w:val="28"/>
          <w:szCs w:val="28"/>
        </w:rPr>
        <w:t xml:space="preserve">ПРИЛОЖЕНИЕ № 2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распоряжением администрации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ind w:left="8496" w:firstLine="708"/>
        <w:jc w:val="center"/>
        <w:rPr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                              №</w:t>
      </w:r>
      <w:r>
        <w:rPr/>
        <w:tab/>
      </w:r>
    </w:p>
    <w:p>
      <w:pPr>
        <w:pStyle w:val="Normal"/>
        <w:ind w:left="8496" w:firstLine="708"/>
        <w:jc w:val="center"/>
        <w:rPr/>
      </w:pPr>
      <w:r>
        <w:rPr/>
      </w:r>
    </w:p>
    <w:p>
      <w:pPr>
        <w:pStyle w:val="Normal"/>
        <w:ind w:left="8496" w:firstLine="708"/>
        <w:jc w:val="center"/>
        <w:rPr/>
      </w:pPr>
      <w:r>
        <w:rPr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>кандидатов в резерв управленческих кадров муниципального образования Курганинский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группе должностей: муниципальные должности</w:t>
      </w:r>
    </w:p>
    <w:tbl>
      <w:tblPr>
        <w:tblW w:w="1513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0"/>
        <w:gridCol w:w="900"/>
        <w:gridCol w:w="2520"/>
        <w:gridCol w:w="2236"/>
        <w:gridCol w:w="720"/>
        <w:gridCol w:w="720"/>
        <w:gridCol w:w="1620"/>
        <w:gridCol w:w="720"/>
        <w:gridCol w:w="1620"/>
        <w:gridCol w:w="1810"/>
      </w:tblGrid>
      <w:tr>
        <w:trPr/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Дата рождения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 работе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образовании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наименование управленчес-кой целевой должности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наименование организации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должность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стаж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</w:t>
            </w:r>
          </w:p>
          <w:p>
            <w:pPr>
              <w:pStyle w:val="Normal"/>
              <w:rPr/>
            </w:pPr>
            <w:r>
              <w:rPr/>
              <w:t>ние вуза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год</w:t>
            </w:r>
          </w:p>
          <w:p>
            <w:pPr>
              <w:pStyle w:val="Normal"/>
              <w:rPr/>
            </w:pPr>
            <w:r>
              <w:rPr/>
              <w:t>окон</w:t>
            </w:r>
          </w:p>
          <w:p>
            <w:pPr>
              <w:pStyle w:val="Normal"/>
              <w:rPr/>
            </w:pPr>
            <w:r>
              <w:rPr/>
              <w:t>чания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специаль-ность квалифика-ция</w:t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об-щий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тч. управ-лен</w:t>
            </w:r>
          </w:p>
          <w:p>
            <w:pPr>
              <w:pStyle w:val="Normal"/>
              <w:rPr/>
            </w:pPr>
            <w:r>
              <w:rPr/>
              <w:t>чес</w:t>
            </w:r>
          </w:p>
          <w:p>
            <w:pPr>
              <w:pStyle w:val="Normal"/>
              <w:rPr/>
            </w:pPr>
            <w:r>
              <w:rPr/>
              <w:t>кий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Дубровин Владимир Павлович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17.01.1988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Администрация</w:t>
            </w:r>
          </w:p>
          <w:p>
            <w:pPr>
              <w:pStyle w:val="Normal"/>
              <w:rPr/>
            </w:pPr>
            <w:r>
              <w:rPr/>
              <w:t>Октябрьского сельского поселения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главы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Армавирский государственный педагогический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Преподаватель права и истории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Глава Октябрьского сельского поселения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rPr/>
      </w:pPr>
      <w:r>
        <w:rPr>
          <w:sz w:val="28"/>
          <w:szCs w:val="28"/>
        </w:rPr>
        <w:t>управляющий делами</w:t>
        <w:tab/>
        <w:tab/>
        <w:tab/>
        <w:tab/>
        <w:tab/>
        <w:tab/>
        <w:tab/>
        <w:tab/>
        <w:tab/>
        <w:tab/>
        <w:t xml:space="preserve">                                   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620" w:firstLine="708"/>
        <w:rPr/>
      </w:pPr>
      <w:r>
        <w:rPr>
          <w:sz w:val="28"/>
          <w:szCs w:val="28"/>
        </w:rPr>
        <w:t xml:space="preserve">ПРИЛОЖЕНИЕ №  3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распоряжением администрации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ind w:left="8496" w:firstLine="708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                              №</w:t>
      </w:r>
      <w:r>
        <w:rPr/>
        <w:tab/>
        <w:tab/>
      </w:r>
    </w:p>
    <w:p>
      <w:pPr>
        <w:pStyle w:val="Normal"/>
        <w:ind w:left="8496" w:firstLine="708"/>
        <w:rPr/>
      </w:pPr>
      <w:r>
        <w:rPr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>кандидатов в резерв управленческих кадров муниципального образования Курганинский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по группе должностей: высшие и  главные должности муниципальной службы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9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57"/>
        <w:gridCol w:w="956"/>
        <w:gridCol w:w="2464"/>
        <w:gridCol w:w="1620"/>
        <w:gridCol w:w="900"/>
        <w:gridCol w:w="900"/>
        <w:gridCol w:w="1620"/>
        <w:gridCol w:w="720"/>
        <w:gridCol w:w="1980"/>
        <w:gridCol w:w="1548"/>
      </w:tblGrid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работе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образовании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Наимено-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вание управленческой целевой должности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ча-ния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квалификация</w:t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об-щий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тч. управ-лен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кий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Разумеева Елена Викторовна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08.02.</w:t>
            </w:r>
          </w:p>
          <w:p>
            <w:pPr>
              <w:pStyle w:val="Normal"/>
              <w:rPr/>
            </w:pPr>
            <w:r>
              <w:rPr/>
              <w:t>1971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Администрация МО Курганинский район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начальник отдела инвестиций и стратегического развития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 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Московский гидромелиоративный институт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Водное хзяйство и мелиорация, инженер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главы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Овчаренко Евгения Николаевна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13.03.</w:t>
            </w:r>
          </w:p>
          <w:p>
            <w:pPr>
              <w:pStyle w:val="Normal"/>
              <w:rPr/>
            </w:pPr>
            <w:r>
              <w:rPr/>
              <w:t>1995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МКУ Централизованная бухгалтерия Безводного сельского поселения МО Курганинский район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делопроизводитель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Майкопский государственный технологический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Экономика, экономист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Начальник общего отдела администрации Безводного сельского поселения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Ригерт Юлия Владимировна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21.07.</w:t>
            </w:r>
          </w:p>
          <w:p>
            <w:pPr>
              <w:pStyle w:val="Normal"/>
              <w:rPr/>
            </w:pPr>
            <w:r>
              <w:rPr/>
              <w:t>1984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МБОУ СОШ № 7 п.Октябрьский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Армавирский лингвистический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Юриспруденция, юрист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Начальник общего отдела администрации Октябрьского сельского поселения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Доманова Ольга Александровна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28.07.</w:t>
            </w:r>
          </w:p>
          <w:p>
            <w:pPr>
              <w:pStyle w:val="Normal"/>
              <w:rPr/>
            </w:pPr>
            <w:r>
              <w:rPr/>
              <w:t>1982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Администрация МО Курганинский район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Главный специалист отдела экономического развития и потребительской сферы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Кубанский государственный технологический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Экономика, экономист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Начальник финансового отдела администрации Октябрьского сельского поселения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Марченко Алена Александровна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24.12.</w:t>
            </w:r>
          </w:p>
          <w:p>
            <w:pPr>
              <w:pStyle w:val="Normal"/>
              <w:rPr/>
            </w:pPr>
            <w:r>
              <w:rPr/>
              <w:t>1990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МКУ Централизованная бухгалтерия Безводного сельского поселения МО Курганинский район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директор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Армавирский лингвистический социальный институт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Бухгалтерский учет, анализ и аудит, экономист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начальник бюджетного отдела администрации Безводного сельского поселения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управляющий делами</w:t>
        <w:tab/>
        <w:tab/>
        <w:tab/>
        <w:tab/>
        <w:tab/>
        <w:tab/>
        <w:tab/>
        <w:tab/>
        <w:tab/>
        <w:tab/>
        <w:t xml:space="preserve">                                  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ab/>
        <w:t xml:space="preserve">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9204" w:firstLine="708"/>
        <w:jc w:val="center"/>
        <w:rPr/>
      </w:pPr>
      <w:r>
        <w:rPr>
          <w:sz w:val="28"/>
          <w:szCs w:val="28"/>
        </w:rPr>
        <w:t xml:space="preserve">ПРИЛОЖЕНИЕ №  4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распоряжением администрации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ind w:left="8496" w:firstLine="708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                              №</w:t>
      </w:r>
      <w:r>
        <w:rPr/>
        <w:tab/>
        <w:tab/>
      </w:r>
    </w:p>
    <w:p>
      <w:pPr>
        <w:pStyle w:val="Normal"/>
        <w:ind w:left="8496" w:firstLine="708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>кандидатов в резерв управленческих кадров муниципального образования Курганинский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группе должностей: </w:t>
      </w:r>
      <w:r>
        <w:rPr/>
        <w:t>руководители муниципальных учреждений в муниципальном образовании Курганинский район</w:t>
      </w:r>
    </w:p>
    <w:tbl>
      <w:tblPr>
        <w:tblW w:w="1514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842"/>
        <w:gridCol w:w="1134"/>
        <w:gridCol w:w="2411"/>
        <w:gridCol w:w="1560"/>
        <w:gridCol w:w="992"/>
        <w:gridCol w:w="834"/>
        <w:gridCol w:w="1576"/>
        <w:gridCol w:w="708"/>
        <w:gridCol w:w="2269"/>
        <w:gridCol w:w="1287"/>
      </w:tblGrid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работе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образовании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вание управленческой целевой должно-сти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ча-ния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квалификация</w:t>
            </w:r>
          </w:p>
        </w:tc>
        <w:tc>
          <w:tcPr>
            <w:tcW w:w="1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об-щий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тч. управ-лен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кий</w:t>
            </w:r>
          </w:p>
        </w:tc>
        <w:tc>
          <w:tcPr>
            <w:tcW w:w="1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Шитов Юрий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10.02.</w:t>
            </w:r>
          </w:p>
          <w:p>
            <w:pPr>
              <w:pStyle w:val="Normal"/>
              <w:rPr/>
            </w:pPr>
            <w:r>
              <w:rPr/>
              <w:t>1977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администрация МО Курганинский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кубанский государственный аграрный университет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1999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промышленное и гражданское строительство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инженер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Костюков Вячеслав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06.08.</w:t>
            </w:r>
          </w:p>
          <w:p>
            <w:pPr>
              <w:pStyle w:val="Normal"/>
              <w:rPr/>
            </w:pPr>
            <w:r>
              <w:rPr/>
              <w:t>1977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ООО «Сантехника»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Слесарь-сантхник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Кубанский государственный аграрный университет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промышленное и гражданское строительство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инженер-строитель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rPr/>
      </w:pPr>
      <w:r>
        <w:rPr>
          <w:sz w:val="28"/>
          <w:szCs w:val="28"/>
        </w:rPr>
        <w:t>управляющий делами</w:t>
        <w:tab/>
        <w:tab/>
        <w:tab/>
        <w:tab/>
        <w:tab/>
        <w:tab/>
        <w:tab/>
        <w:tab/>
        <w:tab/>
        <w:tab/>
        <w:t xml:space="preserve">                                                       Д.В. Шунин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spacing w:before="0" w:after="120"/>
      <w:ind w:left="283" w:hanging="0"/>
    </w:pPr>
    <w:rPr>
      <w:rFonts w:ascii="Arial" w:hAnsi="Arial" w:eastAsia="Lucida Sans Unicode" w:cs="Arial"/>
      <w:kern w:val="2"/>
      <w:sz w:val="16"/>
      <w:szCs w:val="16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Application>LibreOffice/7.0.4.2$Linux_X86_64 LibreOffice_project/dcf040e67528d9187c66b2379df5ea4407429775</Application>
  <AppVersion>15.0000</AppVersion>
  <Pages>10</Pages>
  <Words>1327</Words>
  <Characters>9338</Characters>
  <CharactersWithSpaces>12071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2013-12-26T10:48:00Z</dcterms:created>
  <dc:creator>Пользователь</dc:creator>
  <dc:description/>
  <cp:keywords> </cp:keywords>
  <dc:language>ru-RU</dc:language>
  <cp:lastModifiedBy/>
  <cp:lastPrinted>2020-03-17T12:50:00Z</cp:lastPrinted>
  <dcterms:modified xsi:type="dcterms:W3CDTF">2021-01-19T11:51:25Z</dcterms:modified>
  <cp:revision>146</cp:revision>
  <dc:subject/>
  <dc:title>ПРОТОКОЛ № 1</dc:title>
</cp:coreProperties>
</file>